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58" w:rsidRPr="003E596B" w:rsidRDefault="006F2658">
      <w:pPr>
        <w:widowControl w:val="0"/>
        <w:autoSpaceDE w:val="0"/>
        <w:autoSpaceDN w:val="0"/>
        <w:adjustRightInd w:val="0"/>
        <w:spacing w:before="284" w:after="284"/>
        <w:rPr>
          <w:rFonts w:cs="Arial"/>
          <w:sz w:val="20"/>
          <w:szCs w:val="20"/>
        </w:rPr>
      </w:pPr>
      <w:r w:rsidRPr="003E596B">
        <w:rPr>
          <w:rFonts w:cs="Arial"/>
          <w:b/>
          <w:bCs/>
          <w:sz w:val="40"/>
          <w:szCs w:val="40"/>
        </w:rPr>
        <w:t xml:space="preserve">Unit Plan: </w:t>
      </w:r>
      <w:r w:rsidR="003D4C3F" w:rsidRPr="003E596B">
        <w:rPr>
          <w:rFonts w:cs="Arial"/>
          <w:b/>
          <w:bCs/>
          <w:sz w:val="40"/>
          <w:szCs w:val="40"/>
        </w:rPr>
        <w:t>Rhythm Changes</w:t>
      </w:r>
    </w:p>
    <w:p w:rsidR="006F2658" w:rsidRPr="003E596B" w:rsidRDefault="006F2658">
      <w:pPr>
        <w:widowControl w:val="0"/>
        <w:autoSpaceDE w:val="0"/>
        <w:autoSpaceDN w:val="0"/>
        <w:adjustRightInd w:val="0"/>
        <w:rPr>
          <w:rFonts w:cs="Arial"/>
          <w:sz w:val="20"/>
          <w:szCs w:val="20"/>
        </w:rPr>
      </w:pPr>
      <w:r w:rsidRPr="003E596B">
        <w:rPr>
          <w:rFonts w:cs="Arial"/>
          <w:b/>
          <w:bCs/>
          <w:sz w:val="20"/>
          <w:szCs w:val="20"/>
        </w:rPr>
        <w:t>TEACHER AUTHOR:</w:t>
      </w:r>
      <w:r w:rsidRPr="003E596B">
        <w:rPr>
          <w:rFonts w:cs="Arial"/>
          <w:sz w:val="20"/>
          <w:szCs w:val="20"/>
        </w:rPr>
        <w:t xml:space="preserve"> </w:t>
      </w:r>
      <w:r w:rsidR="00904CE4" w:rsidRPr="003E596B">
        <w:rPr>
          <w:rFonts w:cs="Arial"/>
          <w:sz w:val="20"/>
          <w:szCs w:val="20"/>
        </w:rPr>
        <w:t>Michael Robinson</w:t>
      </w:r>
    </w:p>
    <w:p w:rsidR="006F2658" w:rsidRPr="003E596B" w:rsidRDefault="006F2658">
      <w:pPr>
        <w:widowControl w:val="0"/>
        <w:autoSpaceDE w:val="0"/>
        <w:autoSpaceDN w:val="0"/>
        <w:adjustRightInd w:val="0"/>
        <w:rPr>
          <w:rFonts w:cs="Arial"/>
          <w:sz w:val="20"/>
          <w:szCs w:val="20"/>
        </w:rPr>
      </w:pPr>
      <w:r w:rsidRPr="003E596B">
        <w:rPr>
          <w:rFonts w:cs="Arial"/>
          <w:b/>
          <w:bCs/>
          <w:sz w:val="20"/>
          <w:szCs w:val="20"/>
        </w:rPr>
        <w:t xml:space="preserve">Keywords: </w:t>
      </w:r>
      <w:r w:rsidR="00904CE4" w:rsidRPr="003E596B">
        <w:rPr>
          <w:rFonts w:cs="Arial"/>
          <w:sz w:val="20"/>
          <w:szCs w:val="20"/>
        </w:rPr>
        <w:t xml:space="preserve">Rhythm Changes, </w:t>
      </w:r>
      <w:proofErr w:type="gramStart"/>
      <w:r w:rsidR="00904CE4" w:rsidRPr="003E596B">
        <w:rPr>
          <w:rFonts w:cs="Arial"/>
          <w:sz w:val="20"/>
          <w:szCs w:val="20"/>
        </w:rPr>
        <w:t xml:space="preserve">Jazz </w:t>
      </w:r>
      <w:r w:rsidRPr="003E596B">
        <w:rPr>
          <w:rFonts w:cs="Arial"/>
          <w:sz w:val="20"/>
          <w:szCs w:val="20"/>
        </w:rPr>
        <w:t>,</w:t>
      </w:r>
      <w:proofErr w:type="gramEnd"/>
      <w:r w:rsidRPr="003E596B">
        <w:rPr>
          <w:rFonts w:cs="Arial"/>
          <w:sz w:val="20"/>
          <w:szCs w:val="20"/>
        </w:rPr>
        <w:t xml:space="preserve"> </w:t>
      </w:r>
      <w:r w:rsidR="00904CE4" w:rsidRPr="003E596B">
        <w:rPr>
          <w:rFonts w:cs="Arial"/>
          <w:sz w:val="20"/>
          <w:szCs w:val="20"/>
        </w:rPr>
        <w:t>I Got Rhythm</w:t>
      </w:r>
      <w:r w:rsidR="00B371D0">
        <w:rPr>
          <w:rFonts w:cs="Arial"/>
          <w:sz w:val="20"/>
          <w:szCs w:val="20"/>
        </w:rPr>
        <w:t>, Sibelius</w:t>
      </w:r>
      <w:r w:rsidR="00904CE4" w:rsidRPr="003E596B">
        <w:rPr>
          <w:rFonts w:cs="Arial"/>
          <w:sz w:val="20"/>
          <w:szCs w:val="20"/>
        </w:rPr>
        <w:t xml:space="preserve">. </w:t>
      </w:r>
    </w:p>
    <w:p w:rsidR="006F2658" w:rsidRPr="003E596B" w:rsidRDefault="006F2658">
      <w:pPr>
        <w:widowControl w:val="0"/>
        <w:autoSpaceDE w:val="0"/>
        <w:autoSpaceDN w:val="0"/>
        <w:adjustRightInd w:val="0"/>
        <w:rPr>
          <w:rFonts w:cs="Arial"/>
          <w:sz w:val="20"/>
          <w:szCs w:val="20"/>
        </w:rPr>
      </w:pPr>
    </w:p>
    <w:tbl>
      <w:tblPr>
        <w:tblW w:w="0" w:type="auto"/>
        <w:tblInd w:w="149" w:type="dxa"/>
        <w:tblLayout w:type="fixed"/>
        <w:tblCellMar>
          <w:top w:w="113" w:type="dxa"/>
          <w:left w:w="113" w:type="dxa"/>
          <w:bottom w:w="113" w:type="dxa"/>
          <w:right w:w="113" w:type="dxa"/>
        </w:tblCellMar>
        <w:tblLook w:val="0000"/>
      </w:tblPr>
      <w:tblGrid>
        <w:gridCol w:w="3182"/>
        <w:gridCol w:w="3316"/>
        <w:gridCol w:w="3218"/>
      </w:tblGrid>
      <w:tr w:rsidR="006F2658" w:rsidRPr="003E596B">
        <w:trPr>
          <w:trHeight w:val="100"/>
        </w:trPr>
        <w:tc>
          <w:tcPr>
            <w:tcW w:w="3182" w:type="dxa"/>
            <w:tcBorders>
              <w:top w:val="single" w:sz="4" w:space="0" w:color="auto"/>
              <w:left w:val="single" w:sz="4" w:space="0" w:color="auto"/>
              <w:bottom w:val="single" w:sz="4" w:space="0" w:color="auto"/>
              <w:right w:val="single" w:sz="4" w:space="0" w:color="auto"/>
            </w:tcBorders>
          </w:tcPr>
          <w:p w:rsidR="006F2658" w:rsidRPr="003E596B" w:rsidRDefault="006F2658">
            <w:pPr>
              <w:widowControl w:val="0"/>
              <w:autoSpaceDE w:val="0"/>
              <w:autoSpaceDN w:val="0"/>
              <w:adjustRightInd w:val="0"/>
              <w:jc w:val="center"/>
              <w:rPr>
                <w:rFonts w:cs="Arial"/>
                <w:sz w:val="20"/>
                <w:szCs w:val="20"/>
              </w:rPr>
            </w:pPr>
            <w:r w:rsidRPr="003E596B">
              <w:rPr>
                <w:rFonts w:cs="Arial"/>
                <w:b/>
                <w:bCs/>
                <w:sz w:val="20"/>
                <w:szCs w:val="20"/>
              </w:rPr>
              <w:t>YEAR</w:t>
            </w:r>
            <w:r w:rsidRPr="003E596B">
              <w:rPr>
                <w:rFonts w:cs="Arial"/>
                <w:sz w:val="20"/>
                <w:szCs w:val="20"/>
              </w:rPr>
              <w:t xml:space="preserve"> </w:t>
            </w:r>
            <w:r w:rsidRPr="003E596B">
              <w:rPr>
                <w:rFonts w:cs="Arial"/>
                <w:sz w:val="20"/>
                <w:szCs w:val="20"/>
              </w:rPr>
              <w:br/>
              <w:t>10-11</w:t>
            </w:r>
          </w:p>
        </w:tc>
        <w:tc>
          <w:tcPr>
            <w:tcW w:w="3316" w:type="dxa"/>
            <w:tcBorders>
              <w:top w:val="single" w:sz="4" w:space="0" w:color="auto"/>
              <w:left w:val="single" w:sz="4" w:space="0" w:color="auto"/>
              <w:bottom w:val="single" w:sz="4" w:space="0" w:color="auto"/>
              <w:right w:val="single" w:sz="4" w:space="0" w:color="auto"/>
            </w:tcBorders>
          </w:tcPr>
          <w:p w:rsidR="006F2658" w:rsidRPr="003E596B" w:rsidRDefault="006F2658">
            <w:pPr>
              <w:widowControl w:val="0"/>
              <w:autoSpaceDE w:val="0"/>
              <w:autoSpaceDN w:val="0"/>
              <w:adjustRightInd w:val="0"/>
              <w:jc w:val="center"/>
              <w:rPr>
                <w:rFonts w:cs="Arial"/>
                <w:sz w:val="20"/>
                <w:szCs w:val="20"/>
              </w:rPr>
            </w:pPr>
            <w:r w:rsidRPr="003E596B">
              <w:rPr>
                <w:rFonts w:cs="Arial"/>
                <w:b/>
                <w:bCs/>
                <w:sz w:val="20"/>
                <w:szCs w:val="20"/>
              </w:rPr>
              <w:t>LEVEL</w:t>
            </w:r>
            <w:r w:rsidRPr="003E596B">
              <w:rPr>
                <w:rFonts w:cs="Arial"/>
                <w:sz w:val="20"/>
                <w:szCs w:val="20"/>
              </w:rPr>
              <w:t xml:space="preserve"> </w:t>
            </w:r>
            <w:r w:rsidRPr="003E596B">
              <w:rPr>
                <w:rFonts w:cs="Arial"/>
                <w:sz w:val="20"/>
                <w:szCs w:val="20"/>
              </w:rPr>
              <w:br/>
              <w:t>5</w:t>
            </w:r>
          </w:p>
        </w:tc>
        <w:tc>
          <w:tcPr>
            <w:tcW w:w="3218" w:type="dxa"/>
            <w:tcBorders>
              <w:top w:val="single" w:sz="4" w:space="0" w:color="auto"/>
              <w:left w:val="single" w:sz="4" w:space="0" w:color="auto"/>
              <w:bottom w:val="single" w:sz="4" w:space="0" w:color="auto"/>
              <w:right w:val="single" w:sz="4" w:space="0" w:color="auto"/>
            </w:tcBorders>
          </w:tcPr>
          <w:p w:rsidR="006F2658" w:rsidRPr="003E596B" w:rsidRDefault="006F2658">
            <w:pPr>
              <w:widowControl w:val="0"/>
              <w:autoSpaceDE w:val="0"/>
              <w:autoSpaceDN w:val="0"/>
              <w:adjustRightInd w:val="0"/>
              <w:jc w:val="center"/>
              <w:rPr>
                <w:rFonts w:cs="Arial"/>
                <w:sz w:val="20"/>
                <w:szCs w:val="20"/>
              </w:rPr>
            </w:pPr>
            <w:r w:rsidRPr="003E596B">
              <w:rPr>
                <w:rFonts w:cs="Arial"/>
                <w:b/>
                <w:bCs/>
                <w:sz w:val="20"/>
                <w:szCs w:val="20"/>
              </w:rPr>
              <w:t>DURATION</w:t>
            </w:r>
            <w:r w:rsidR="004A63EC" w:rsidRPr="003E596B">
              <w:rPr>
                <w:rFonts w:cs="Arial"/>
                <w:sz w:val="20"/>
                <w:szCs w:val="20"/>
              </w:rPr>
              <w:t xml:space="preserve"> </w:t>
            </w:r>
            <w:r w:rsidR="004A63EC" w:rsidRPr="003E596B">
              <w:rPr>
                <w:rFonts w:cs="Arial"/>
                <w:sz w:val="20"/>
                <w:szCs w:val="20"/>
              </w:rPr>
              <w:br/>
              <w:t>10 Lessons</w:t>
            </w:r>
          </w:p>
        </w:tc>
      </w:tr>
    </w:tbl>
    <w:p w:rsidR="006F2658" w:rsidRPr="003E596B" w:rsidRDefault="006F2658">
      <w:pPr>
        <w:widowControl w:val="0"/>
        <w:autoSpaceDE w:val="0"/>
        <w:autoSpaceDN w:val="0"/>
        <w:adjustRightInd w:val="0"/>
        <w:rPr>
          <w:rFonts w:cs="Arial"/>
          <w:sz w:val="20"/>
          <w:szCs w:val="20"/>
        </w:rPr>
      </w:pPr>
    </w:p>
    <w:tbl>
      <w:tblPr>
        <w:tblW w:w="0" w:type="auto"/>
        <w:tblInd w:w="149" w:type="dxa"/>
        <w:tblLayout w:type="fixed"/>
        <w:tblCellMar>
          <w:top w:w="113" w:type="dxa"/>
          <w:left w:w="113" w:type="dxa"/>
          <w:bottom w:w="113" w:type="dxa"/>
          <w:right w:w="113" w:type="dxa"/>
        </w:tblCellMar>
        <w:tblLook w:val="0000"/>
      </w:tblPr>
      <w:tblGrid>
        <w:gridCol w:w="3924"/>
        <w:gridCol w:w="5794"/>
      </w:tblGrid>
      <w:tr w:rsidR="006F2658" w:rsidRPr="003E596B">
        <w:trPr>
          <w:trHeight w:val="100"/>
        </w:trPr>
        <w:tc>
          <w:tcPr>
            <w:tcW w:w="3924" w:type="dxa"/>
            <w:tcBorders>
              <w:top w:val="single" w:sz="4" w:space="0" w:color="auto"/>
              <w:left w:val="single" w:sz="4" w:space="0" w:color="auto"/>
              <w:bottom w:val="single" w:sz="4" w:space="0" w:color="auto"/>
              <w:right w:val="single" w:sz="4" w:space="0" w:color="auto"/>
            </w:tcBorders>
          </w:tcPr>
          <w:p w:rsidR="006F2658" w:rsidRPr="003E596B" w:rsidRDefault="006F2658">
            <w:pPr>
              <w:widowControl w:val="0"/>
              <w:autoSpaceDE w:val="0"/>
              <w:autoSpaceDN w:val="0"/>
              <w:adjustRightInd w:val="0"/>
              <w:rPr>
                <w:rFonts w:cs="Arial"/>
                <w:sz w:val="20"/>
                <w:szCs w:val="20"/>
              </w:rPr>
            </w:pPr>
            <w:r w:rsidRPr="003E596B">
              <w:rPr>
                <w:rFonts w:cs="Arial"/>
                <w:b/>
                <w:bCs/>
                <w:sz w:val="20"/>
                <w:szCs w:val="20"/>
              </w:rPr>
              <w:t>Achievement Objectives Being Assessed</w:t>
            </w:r>
          </w:p>
        </w:tc>
        <w:tc>
          <w:tcPr>
            <w:tcW w:w="5794" w:type="dxa"/>
            <w:tcBorders>
              <w:top w:val="single" w:sz="4" w:space="0" w:color="auto"/>
              <w:left w:val="single" w:sz="4" w:space="0" w:color="auto"/>
              <w:bottom w:val="single" w:sz="4" w:space="0" w:color="auto"/>
              <w:right w:val="single" w:sz="4" w:space="0" w:color="auto"/>
            </w:tcBorders>
          </w:tcPr>
          <w:p w:rsidR="006F2658" w:rsidRPr="003E596B" w:rsidRDefault="006F2658">
            <w:pPr>
              <w:widowControl w:val="0"/>
              <w:autoSpaceDE w:val="0"/>
              <w:autoSpaceDN w:val="0"/>
              <w:adjustRightInd w:val="0"/>
              <w:rPr>
                <w:rFonts w:cs="Arial"/>
                <w:sz w:val="20"/>
                <w:szCs w:val="20"/>
              </w:rPr>
            </w:pPr>
            <w:r w:rsidRPr="003E596B">
              <w:rPr>
                <w:rFonts w:cs="Arial"/>
                <w:b/>
                <w:bCs/>
                <w:sz w:val="20"/>
                <w:szCs w:val="20"/>
              </w:rPr>
              <w:t>Learning Outcomes</w:t>
            </w:r>
          </w:p>
        </w:tc>
      </w:tr>
      <w:tr w:rsidR="006F2658" w:rsidRPr="003E596B">
        <w:trPr>
          <w:trHeight w:val="100"/>
        </w:trPr>
        <w:tc>
          <w:tcPr>
            <w:tcW w:w="3924" w:type="dxa"/>
            <w:tcBorders>
              <w:top w:val="single" w:sz="4" w:space="0" w:color="auto"/>
              <w:left w:val="single" w:sz="4" w:space="0" w:color="auto"/>
              <w:bottom w:val="single" w:sz="4" w:space="0" w:color="auto"/>
              <w:right w:val="single" w:sz="4" w:space="0" w:color="auto"/>
            </w:tcBorders>
          </w:tcPr>
          <w:p w:rsidR="006F2658" w:rsidRPr="003E596B" w:rsidRDefault="006F2658">
            <w:pPr>
              <w:widowControl w:val="0"/>
              <w:autoSpaceDE w:val="0"/>
              <w:autoSpaceDN w:val="0"/>
              <w:adjustRightInd w:val="0"/>
              <w:rPr>
                <w:rFonts w:cs="Arial"/>
                <w:sz w:val="20"/>
                <w:szCs w:val="20"/>
              </w:rPr>
            </w:pPr>
            <w:r w:rsidRPr="003E596B">
              <w:rPr>
                <w:rFonts w:cs="Arial"/>
                <w:b/>
                <w:bCs/>
                <w:sz w:val="20"/>
                <w:szCs w:val="20"/>
              </w:rPr>
              <w:t>The Arts: Music</w:t>
            </w:r>
            <w:r w:rsidRPr="003E596B">
              <w:rPr>
                <w:rFonts w:cs="Arial"/>
                <w:sz w:val="20"/>
                <w:szCs w:val="20"/>
              </w:rPr>
              <w:t xml:space="preserve"> </w:t>
            </w:r>
            <w:r w:rsidRPr="003E596B">
              <w:rPr>
                <w:rFonts w:cs="Arial"/>
                <w:sz w:val="20"/>
                <w:szCs w:val="20"/>
              </w:rPr>
              <w:br/>
              <w:t>Developing Practical Knowledge</w:t>
            </w:r>
            <w:r w:rsidR="003C5699">
              <w:rPr>
                <w:rFonts w:cs="Arial"/>
                <w:sz w:val="20"/>
                <w:szCs w:val="20"/>
              </w:rPr>
              <w:t xml:space="preserve"> (PK)</w:t>
            </w:r>
            <w:r w:rsidRPr="003E596B">
              <w:rPr>
                <w:rFonts w:cs="Arial"/>
                <w:sz w:val="20"/>
                <w:szCs w:val="20"/>
              </w:rPr>
              <w:t xml:space="preserve"> in Music</w:t>
            </w:r>
          </w:p>
        </w:tc>
        <w:tc>
          <w:tcPr>
            <w:tcW w:w="5794" w:type="dxa"/>
            <w:vMerge w:val="restart"/>
            <w:tcBorders>
              <w:top w:val="single" w:sz="4" w:space="0" w:color="auto"/>
              <w:left w:val="single" w:sz="4" w:space="0" w:color="auto"/>
              <w:bottom w:val="single" w:sz="4" w:space="0" w:color="auto"/>
              <w:right w:val="single" w:sz="4" w:space="0" w:color="auto"/>
            </w:tcBorders>
          </w:tcPr>
          <w:p w:rsidR="006F2658" w:rsidRPr="003E596B" w:rsidRDefault="006F2658">
            <w:pPr>
              <w:widowControl w:val="0"/>
              <w:autoSpaceDE w:val="0"/>
              <w:autoSpaceDN w:val="0"/>
              <w:adjustRightInd w:val="0"/>
              <w:rPr>
                <w:rFonts w:cs="Arial"/>
                <w:sz w:val="20"/>
                <w:szCs w:val="20"/>
              </w:rPr>
            </w:pPr>
            <w:r w:rsidRPr="003E596B">
              <w:rPr>
                <w:rFonts w:cs="Arial"/>
                <w:sz w:val="20"/>
                <w:szCs w:val="20"/>
              </w:rPr>
              <w:t>Students will:</w:t>
            </w:r>
          </w:p>
          <w:p w:rsidR="006F2658" w:rsidRPr="003E596B" w:rsidRDefault="006F2658" w:rsidP="006F2658">
            <w:pPr>
              <w:widowControl w:val="0"/>
              <w:tabs>
                <w:tab w:val="num" w:pos="410"/>
              </w:tabs>
              <w:autoSpaceDE w:val="0"/>
              <w:autoSpaceDN w:val="0"/>
              <w:adjustRightInd w:val="0"/>
              <w:ind w:left="410" w:hanging="360"/>
              <w:rPr>
                <w:sz w:val="20"/>
                <w:szCs w:val="20"/>
                <w:lang w:val="en-US"/>
              </w:rPr>
            </w:pPr>
          </w:p>
          <w:p w:rsidR="006F2658" w:rsidRPr="003E596B" w:rsidRDefault="00B371D0" w:rsidP="0024406C">
            <w:pPr>
              <w:pStyle w:val="ListParagraph"/>
              <w:widowControl w:val="0"/>
              <w:numPr>
                <w:ilvl w:val="0"/>
                <w:numId w:val="18"/>
              </w:numPr>
              <w:autoSpaceDE w:val="0"/>
              <w:autoSpaceDN w:val="0"/>
              <w:adjustRightInd w:val="0"/>
              <w:rPr>
                <w:rFonts w:cs="Arial"/>
                <w:sz w:val="20"/>
                <w:szCs w:val="20"/>
              </w:rPr>
            </w:pPr>
            <w:r w:rsidRPr="003E596B">
              <w:rPr>
                <w:rFonts w:cs="Arial"/>
                <w:sz w:val="20"/>
                <w:szCs w:val="20"/>
              </w:rPr>
              <w:t>Recognise</w:t>
            </w:r>
            <w:r w:rsidR="00BA7595" w:rsidRPr="003E596B">
              <w:rPr>
                <w:rFonts w:cs="Arial"/>
                <w:sz w:val="20"/>
                <w:szCs w:val="20"/>
              </w:rPr>
              <w:t xml:space="preserve"> the </w:t>
            </w:r>
            <w:r w:rsidR="003C5699">
              <w:rPr>
                <w:rFonts w:cs="Arial"/>
                <w:sz w:val="20"/>
                <w:szCs w:val="20"/>
              </w:rPr>
              <w:t>A</w:t>
            </w:r>
            <w:r>
              <w:rPr>
                <w:rFonts w:cs="Arial"/>
                <w:sz w:val="20"/>
                <w:szCs w:val="20"/>
              </w:rPr>
              <w:t>-A</w:t>
            </w:r>
            <w:r w:rsidR="003C5699">
              <w:rPr>
                <w:rFonts w:cs="Arial"/>
                <w:sz w:val="20"/>
                <w:szCs w:val="20"/>
              </w:rPr>
              <w:t>-B-A for of rhythm changes</w:t>
            </w:r>
            <w:r>
              <w:rPr>
                <w:rFonts w:cs="Arial"/>
                <w:sz w:val="20"/>
                <w:szCs w:val="20"/>
              </w:rPr>
              <w:t>.</w:t>
            </w:r>
            <w:r w:rsidR="003C5699">
              <w:rPr>
                <w:rFonts w:cs="Arial"/>
                <w:sz w:val="20"/>
                <w:szCs w:val="20"/>
              </w:rPr>
              <w:t xml:space="preserve"> </w:t>
            </w:r>
            <w:r w:rsidR="00BA7595" w:rsidRPr="003E596B">
              <w:rPr>
                <w:sz w:val="20"/>
                <w:szCs w:val="20"/>
                <w:lang w:val="en-US"/>
              </w:rPr>
              <w:t>(PK, UC</w:t>
            </w:r>
            <w:r w:rsidR="006F2658" w:rsidRPr="003E596B">
              <w:rPr>
                <w:sz w:val="20"/>
                <w:szCs w:val="20"/>
                <w:lang w:val="en-US"/>
              </w:rPr>
              <w:t xml:space="preserve">) </w:t>
            </w:r>
          </w:p>
          <w:p w:rsidR="006F2658" w:rsidRPr="003E596B" w:rsidRDefault="00B371D0" w:rsidP="0024406C">
            <w:pPr>
              <w:pStyle w:val="ListParagraph"/>
              <w:widowControl w:val="0"/>
              <w:numPr>
                <w:ilvl w:val="0"/>
                <w:numId w:val="18"/>
              </w:numPr>
              <w:autoSpaceDE w:val="0"/>
              <w:autoSpaceDN w:val="0"/>
              <w:adjustRightInd w:val="0"/>
              <w:rPr>
                <w:sz w:val="20"/>
                <w:szCs w:val="20"/>
                <w:lang w:val="en-US"/>
              </w:rPr>
            </w:pPr>
            <w:r w:rsidRPr="003E596B">
              <w:rPr>
                <w:rFonts w:cs="Arial"/>
                <w:sz w:val="20"/>
                <w:szCs w:val="20"/>
              </w:rPr>
              <w:t>Recognise</w:t>
            </w:r>
            <w:r w:rsidR="00BA7595" w:rsidRPr="003E596B">
              <w:rPr>
                <w:rFonts w:cs="Arial"/>
                <w:sz w:val="20"/>
                <w:szCs w:val="20"/>
              </w:rPr>
              <w:t xml:space="preserve"> rhyt</w:t>
            </w:r>
            <w:r>
              <w:rPr>
                <w:rFonts w:cs="Arial"/>
                <w:sz w:val="20"/>
                <w:szCs w:val="20"/>
              </w:rPr>
              <w:t>hm changes chords and functions</w:t>
            </w:r>
            <w:r w:rsidR="00BA7595" w:rsidRPr="003E596B">
              <w:rPr>
                <w:rFonts w:cs="Arial"/>
                <w:sz w:val="20"/>
                <w:szCs w:val="20"/>
              </w:rPr>
              <w:t xml:space="preserve"> </w:t>
            </w:r>
            <w:r w:rsidR="00BA7595" w:rsidRPr="003E596B">
              <w:rPr>
                <w:sz w:val="20"/>
                <w:szCs w:val="20"/>
                <w:lang w:val="en-US"/>
              </w:rPr>
              <w:t>(PK, UC)</w:t>
            </w:r>
          </w:p>
          <w:p w:rsidR="006F2658" w:rsidRPr="003E596B" w:rsidRDefault="00B371D0" w:rsidP="0024406C">
            <w:pPr>
              <w:pStyle w:val="ListParagraph"/>
              <w:widowControl w:val="0"/>
              <w:numPr>
                <w:ilvl w:val="0"/>
                <w:numId w:val="18"/>
              </w:numPr>
              <w:autoSpaceDE w:val="0"/>
              <w:autoSpaceDN w:val="0"/>
              <w:adjustRightInd w:val="0"/>
              <w:rPr>
                <w:rFonts w:cs="Arial"/>
                <w:sz w:val="20"/>
                <w:szCs w:val="20"/>
              </w:rPr>
            </w:pPr>
            <w:r w:rsidRPr="003E596B">
              <w:rPr>
                <w:rFonts w:cs="Arial"/>
                <w:sz w:val="20"/>
                <w:szCs w:val="20"/>
              </w:rPr>
              <w:t>Create</w:t>
            </w:r>
            <w:r w:rsidR="00BA7595" w:rsidRPr="003E596B">
              <w:rPr>
                <w:rFonts w:cs="Arial"/>
                <w:sz w:val="20"/>
                <w:szCs w:val="20"/>
              </w:rPr>
              <w:t xml:space="preserve"> a rhythm changes chord chart using Sibelius. </w:t>
            </w:r>
            <w:r w:rsidR="00BA7595" w:rsidRPr="003E596B">
              <w:rPr>
                <w:sz w:val="20"/>
                <w:szCs w:val="20"/>
                <w:lang w:val="en-US"/>
              </w:rPr>
              <w:t>(PK, CI</w:t>
            </w:r>
            <w:r w:rsidR="006F2658" w:rsidRPr="003E596B">
              <w:rPr>
                <w:sz w:val="20"/>
                <w:szCs w:val="20"/>
                <w:lang w:val="en-US"/>
              </w:rPr>
              <w:t xml:space="preserve">) </w:t>
            </w:r>
          </w:p>
          <w:p w:rsidR="0024406C" w:rsidRPr="003E596B" w:rsidRDefault="00B371D0" w:rsidP="0024406C">
            <w:pPr>
              <w:pStyle w:val="ListParagraph"/>
              <w:widowControl w:val="0"/>
              <w:numPr>
                <w:ilvl w:val="0"/>
                <w:numId w:val="18"/>
              </w:numPr>
              <w:autoSpaceDE w:val="0"/>
              <w:autoSpaceDN w:val="0"/>
              <w:adjustRightInd w:val="0"/>
              <w:rPr>
                <w:rFonts w:cs="Arial"/>
                <w:sz w:val="20"/>
                <w:szCs w:val="20"/>
              </w:rPr>
            </w:pPr>
            <w:r w:rsidRPr="003E596B">
              <w:rPr>
                <w:rFonts w:cs="Arial"/>
                <w:sz w:val="20"/>
                <w:szCs w:val="20"/>
              </w:rPr>
              <w:t>Improvise</w:t>
            </w:r>
            <w:r w:rsidR="0024406C" w:rsidRPr="003E596B">
              <w:rPr>
                <w:rFonts w:cs="Arial"/>
                <w:sz w:val="20"/>
                <w:szCs w:val="20"/>
              </w:rPr>
              <w:t xml:space="preserve"> a melody constructed from </w:t>
            </w:r>
            <w:proofErr w:type="spellStart"/>
            <w:r w:rsidR="0024406C" w:rsidRPr="003E596B">
              <w:rPr>
                <w:rFonts w:cs="Arial"/>
                <w:sz w:val="20"/>
                <w:szCs w:val="20"/>
              </w:rPr>
              <w:t>chordal</w:t>
            </w:r>
            <w:proofErr w:type="spellEnd"/>
            <w:r w:rsidR="0024406C" w:rsidRPr="003E596B">
              <w:rPr>
                <w:rFonts w:cs="Arial"/>
                <w:sz w:val="20"/>
                <w:szCs w:val="20"/>
              </w:rPr>
              <w:t xml:space="preserve"> tones and pentatonic scales, in time, on </w:t>
            </w:r>
            <w:r>
              <w:rPr>
                <w:rFonts w:cs="Arial"/>
                <w:sz w:val="20"/>
                <w:szCs w:val="20"/>
              </w:rPr>
              <w:t>their</w:t>
            </w:r>
            <w:r w:rsidR="0024406C" w:rsidRPr="003E596B">
              <w:rPr>
                <w:rFonts w:cs="Arial"/>
                <w:sz w:val="20"/>
                <w:szCs w:val="20"/>
              </w:rPr>
              <w:t xml:space="preserve"> allocated instrument.</w:t>
            </w:r>
            <w:r w:rsidR="003E596B">
              <w:rPr>
                <w:rFonts w:cs="Arial"/>
                <w:sz w:val="20"/>
                <w:szCs w:val="20"/>
              </w:rPr>
              <w:t xml:space="preserve"> (PK,</w:t>
            </w:r>
            <w:r>
              <w:rPr>
                <w:rFonts w:cs="Arial"/>
                <w:sz w:val="20"/>
                <w:szCs w:val="20"/>
              </w:rPr>
              <w:t xml:space="preserve"> </w:t>
            </w:r>
            <w:r w:rsidR="003E596B">
              <w:rPr>
                <w:rFonts w:cs="Arial"/>
                <w:sz w:val="20"/>
                <w:szCs w:val="20"/>
              </w:rPr>
              <w:t>DI,</w:t>
            </w:r>
            <w:r>
              <w:rPr>
                <w:rFonts w:cs="Arial"/>
                <w:sz w:val="20"/>
                <w:szCs w:val="20"/>
              </w:rPr>
              <w:t xml:space="preserve"> </w:t>
            </w:r>
            <w:r w:rsidR="003E596B">
              <w:rPr>
                <w:rFonts w:cs="Arial"/>
                <w:sz w:val="20"/>
                <w:szCs w:val="20"/>
              </w:rPr>
              <w:t>CI)</w:t>
            </w:r>
          </w:p>
          <w:p w:rsidR="0024406C" w:rsidRPr="003E596B" w:rsidRDefault="00B371D0" w:rsidP="0024406C">
            <w:pPr>
              <w:pStyle w:val="ListParagraph"/>
              <w:widowControl w:val="0"/>
              <w:numPr>
                <w:ilvl w:val="0"/>
                <w:numId w:val="18"/>
              </w:numPr>
              <w:autoSpaceDE w:val="0"/>
              <w:autoSpaceDN w:val="0"/>
              <w:adjustRightInd w:val="0"/>
              <w:rPr>
                <w:rFonts w:cs="Arial"/>
                <w:sz w:val="20"/>
                <w:szCs w:val="20"/>
              </w:rPr>
            </w:pPr>
            <w:r w:rsidRPr="003E596B">
              <w:rPr>
                <w:rFonts w:cs="Arial"/>
                <w:sz w:val="20"/>
                <w:szCs w:val="20"/>
              </w:rPr>
              <w:t>Compose</w:t>
            </w:r>
            <w:r w:rsidR="0024406C" w:rsidRPr="003E596B">
              <w:rPr>
                <w:rFonts w:cs="Arial"/>
                <w:sz w:val="20"/>
                <w:szCs w:val="20"/>
              </w:rPr>
              <w:t xml:space="preserve"> a melody from </w:t>
            </w:r>
            <w:proofErr w:type="spellStart"/>
            <w:r w:rsidR="0024406C" w:rsidRPr="003E596B">
              <w:rPr>
                <w:rFonts w:cs="Arial"/>
                <w:sz w:val="20"/>
                <w:szCs w:val="20"/>
              </w:rPr>
              <w:t>chordal</w:t>
            </w:r>
            <w:proofErr w:type="spellEnd"/>
            <w:r w:rsidR="0024406C" w:rsidRPr="003E596B">
              <w:rPr>
                <w:rFonts w:cs="Arial"/>
                <w:sz w:val="20"/>
                <w:szCs w:val="20"/>
              </w:rPr>
              <w:t xml:space="preserve"> tones and pen</w:t>
            </w:r>
            <w:r>
              <w:rPr>
                <w:rFonts w:cs="Arial"/>
                <w:sz w:val="20"/>
                <w:szCs w:val="20"/>
              </w:rPr>
              <w:t>tatonic scales. Use</w:t>
            </w:r>
            <w:r w:rsidR="0024406C" w:rsidRPr="003E596B">
              <w:rPr>
                <w:rFonts w:cs="Arial"/>
                <w:sz w:val="20"/>
                <w:szCs w:val="20"/>
              </w:rPr>
              <w:t xml:space="preserve"> Sibelius to add </w:t>
            </w:r>
            <w:r>
              <w:rPr>
                <w:rFonts w:cs="Arial"/>
                <w:sz w:val="20"/>
                <w:szCs w:val="20"/>
              </w:rPr>
              <w:t>a</w:t>
            </w:r>
            <w:r w:rsidR="0024406C" w:rsidRPr="003E596B">
              <w:rPr>
                <w:rFonts w:cs="Arial"/>
                <w:sz w:val="20"/>
                <w:szCs w:val="20"/>
              </w:rPr>
              <w:t xml:space="preserve"> composed melody to </w:t>
            </w:r>
            <w:r>
              <w:rPr>
                <w:rFonts w:cs="Arial"/>
                <w:sz w:val="20"/>
                <w:szCs w:val="20"/>
              </w:rPr>
              <w:t>their</w:t>
            </w:r>
            <w:r w:rsidR="0024406C" w:rsidRPr="003E596B">
              <w:rPr>
                <w:rFonts w:cs="Arial"/>
                <w:sz w:val="20"/>
                <w:szCs w:val="20"/>
              </w:rPr>
              <w:t xml:space="preserve"> rhythm changes chord chart.</w:t>
            </w:r>
            <w:r w:rsidR="00E52F9A">
              <w:rPr>
                <w:rFonts w:cs="Arial"/>
                <w:sz w:val="20"/>
                <w:szCs w:val="20"/>
              </w:rPr>
              <w:t xml:space="preserve"> (PK,</w:t>
            </w:r>
            <w:r>
              <w:rPr>
                <w:rFonts w:cs="Arial"/>
                <w:sz w:val="20"/>
                <w:szCs w:val="20"/>
              </w:rPr>
              <w:t xml:space="preserve"> </w:t>
            </w:r>
            <w:r w:rsidR="00E52F9A">
              <w:rPr>
                <w:rFonts w:cs="Arial"/>
                <w:sz w:val="20"/>
                <w:szCs w:val="20"/>
              </w:rPr>
              <w:t>DI,</w:t>
            </w:r>
            <w:r>
              <w:rPr>
                <w:rFonts w:cs="Arial"/>
                <w:sz w:val="20"/>
                <w:szCs w:val="20"/>
              </w:rPr>
              <w:t xml:space="preserve"> </w:t>
            </w:r>
            <w:r w:rsidR="00E52F9A">
              <w:rPr>
                <w:rFonts w:cs="Arial"/>
                <w:sz w:val="20"/>
                <w:szCs w:val="20"/>
              </w:rPr>
              <w:t>CI)</w:t>
            </w:r>
          </w:p>
          <w:p w:rsidR="0024406C" w:rsidRPr="003E596B" w:rsidRDefault="00B371D0" w:rsidP="0024406C">
            <w:pPr>
              <w:pStyle w:val="ListParagraph"/>
              <w:widowControl w:val="0"/>
              <w:numPr>
                <w:ilvl w:val="0"/>
                <w:numId w:val="18"/>
              </w:numPr>
              <w:autoSpaceDE w:val="0"/>
              <w:autoSpaceDN w:val="0"/>
              <w:adjustRightInd w:val="0"/>
              <w:rPr>
                <w:rFonts w:cs="Arial"/>
                <w:sz w:val="20"/>
                <w:szCs w:val="20"/>
              </w:rPr>
            </w:pPr>
            <w:r w:rsidRPr="003E596B">
              <w:rPr>
                <w:rFonts w:cs="Arial"/>
                <w:sz w:val="20"/>
                <w:szCs w:val="20"/>
              </w:rPr>
              <w:t>Present</w:t>
            </w:r>
            <w:r w:rsidR="0024406C" w:rsidRPr="003E596B">
              <w:rPr>
                <w:rFonts w:cs="Arial"/>
                <w:sz w:val="20"/>
                <w:szCs w:val="20"/>
              </w:rPr>
              <w:t xml:space="preserve"> </w:t>
            </w:r>
            <w:r>
              <w:rPr>
                <w:rFonts w:cs="Arial"/>
                <w:sz w:val="20"/>
                <w:szCs w:val="20"/>
              </w:rPr>
              <w:t>their</w:t>
            </w:r>
            <w:r w:rsidR="0024406C" w:rsidRPr="003E596B">
              <w:rPr>
                <w:rFonts w:cs="Arial"/>
                <w:sz w:val="20"/>
                <w:szCs w:val="20"/>
              </w:rPr>
              <w:t xml:space="preserve"> composition to the class using Sibelius and provide a review of </w:t>
            </w:r>
            <w:r>
              <w:rPr>
                <w:rFonts w:cs="Arial"/>
                <w:sz w:val="20"/>
                <w:szCs w:val="20"/>
              </w:rPr>
              <w:t>their</w:t>
            </w:r>
            <w:r w:rsidR="0024406C" w:rsidRPr="003E596B">
              <w:rPr>
                <w:rFonts w:cs="Arial"/>
                <w:sz w:val="20"/>
                <w:szCs w:val="20"/>
              </w:rPr>
              <w:t xml:space="preserve"> work.</w:t>
            </w:r>
            <w:r w:rsidR="00E52F9A">
              <w:rPr>
                <w:rFonts w:cs="Arial"/>
                <w:sz w:val="20"/>
                <w:szCs w:val="20"/>
              </w:rPr>
              <w:t xml:space="preserve"> (PK,</w:t>
            </w:r>
            <w:r>
              <w:rPr>
                <w:rFonts w:cs="Arial"/>
                <w:sz w:val="20"/>
                <w:szCs w:val="20"/>
              </w:rPr>
              <w:t xml:space="preserve"> </w:t>
            </w:r>
            <w:r w:rsidR="00E52F9A">
              <w:rPr>
                <w:rFonts w:cs="Arial"/>
                <w:sz w:val="20"/>
                <w:szCs w:val="20"/>
              </w:rPr>
              <w:t>DI,</w:t>
            </w:r>
            <w:r>
              <w:rPr>
                <w:rFonts w:cs="Arial"/>
                <w:sz w:val="20"/>
                <w:szCs w:val="20"/>
              </w:rPr>
              <w:t xml:space="preserve"> </w:t>
            </w:r>
            <w:r w:rsidR="00E52F9A">
              <w:rPr>
                <w:rFonts w:cs="Arial"/>
                <w:sz w:val="20"/>
                <w:szCs w:val="20"/>
              </w:rPr>
              <w:t>CI)</w:t>
            </w:r>
          </w:p>
          <w:p w:rsidR="0024406C" w:rsidRPr="003E596B" w:rsidRDefault="00B371D0" w:rsidP="0024406C">
            <w:pPr>
              <w:pStyle w:val="ListParagraph"/>
              <w:widowControl w:val="0"/>
              <w:numPr>
                <w:ilvl w:val="0"/>
                <w:numId w:val="18"/>
              </w:numPr>
              <w:autoSpaceDE w:val="0"/>
              <w:autoSpaceDN w:val="0"/>
              <w:adjustRightInd w:val="0"/>
              <w:rPr>
                <w:rFonts w:cs="Arial"/>
                <w:sz w:val="20"/>
                <w:szCs w:val="20"/>
              </w:rPr>
            </w:pPr>
            <w:r w:rsidRPr="003E596B">
              <w:rPr>
                <w:rFonts w:cs="Arial"/>
                <w:sz w:val="20"/>
                <w:szCs w:val="20"/>
              </w:rPr>
              <w:t>Rehearse</w:t>
            </w:r>
            <w:r>
              <w:rPr>
                <w:rFonts w:cs="Arial"/>
                <w:sz w:val="20"/>
                <w:szCs w:val="20"/>
              </w:rPr>
              <w:t xml:space="preserve"> an original melody</w:t>
            </w:r>
            <w:r w:rsidR="0024406C" w:rsidRPr="003E596B">
              <w:rPr>
                <w:rFonts w:cs="Arial"/>
                <w:sz w:val="20"/>
                <w:szCs w:val="20"/>
              </w:rPr>
              <w:t xml:space="preserve"> to a rhythm changes accompaniment, in time, on </w:t>
            </w:r>
            <w:r>
              <w:rPr>
                <w:rFonts w:cs="Arial"/>
                <w:sz w:val="20"/>
                <w:szCs w:val="20"/>
              </w:rPr>
              <w:t>their allocated instrument</w:t>
            </w:r>
            <w:r w:rsidR="0024406C" w:rsidRPr="003E596B">
              <w:rPr>
                <w:rFonts w:cs="Arial"/>
                <w:sz w:val="20"/>
                <w:szCs w:val="20"/>
              </w:rPr>
              <w:t xml:space="preserve"> within a group</w:t>
            </w:r>
            <w:r w:rsidR="00B63133">
              <w:rPr>
                <w:rFonts w:cs="Arial"/>
                <w:sz w:val="20"/>
                <w:szCs w:val="20"/>
              </w:rPr>
              <w:t>. (PK,</w:t>
            </w:r>
            <w:r>
              <w:rPr>
                <w:rFonts w:cs="Arial"/>
                <w:sz w:val="20"/>
                <w:szCs w:val="20"/>
              </w:rPr>
              <w:t xml:space="preserve"> </w:t>
            </w:r>
            <w:r w:rsidR="00B63133">
              <w:rPr>
                <w:rFonts w:cs="Arial"/>
                <w:sz w:val="20"/>
                <w:szCs w:val="20"/>
              </w:rPr>
              <w:t>DI</w:t>
            </w:r>
            <w:r w:rsidR="00E52F9A">
              <w:rPr>
                <w:rFonts w:cs="Arial"/>
                <w:sz w:val="20"/>
                <w:szCs w:val="20"/>
              </w:rPr>
              <w:t>)</w:t>
            </w:r>
          </w:p>
          <w:p w:rsidR="0024406C" w:rsidRPr="003E596B" w:rsidRDefault="0024406C" w:rsidP="0024406C">
            <w:pPr>
              <w:pStyle w:val="ListParagraph"/>
              <w:widowControl w:val="0"/>
              <w:numPr>
                <w:ilvl w:val="0"/>
                <w:numId w:val="18"/>
              </w:numPr>
              <w:autoSpaceDE w:val="0"/>
              <w:autoSpaceDN w:val="0"/>
              <w:adjustRightInd w:val="0"/>
              <w:rPr>
                <w:sz w:val="20"/>
                <w:szCs w:val="20"/>
                <w:lang w:val="en-US"/>
              </w:rPr>
            </w:pPr>
            <w:r w:rsidRPr="003E596B">
              <w:rPr>
                <w:sz w:val="20"/>
                <w:szCs w:val="20"/>
                <w:lang w:val="en-US"/>
              </w:rPr>
              <w:t>Presents an original melody with a rhythm changes accompaniment.</w:t>
            </w:r>
            <w:r w:rsidR="00E52F9A">
              <w:rPr>
                <w:rFonts w:cs="Arial"/>
                <w:sz w:val="20"/>
                <w:szCs w:val="20"/>
              </w:rPr>
              <w:t xml:space="preserve"> (PK,</w:t>
            </w:r>
            <w:r w:rsidR="00B371D0">
              <w:rPr>
                <w:rFonts w:cs="Arial"/>
                <w:sz w:val="20"/>
                <w:szCs w:val="20"/>
              </w:rPr>
              <w:t xml:space="preserve"> </w:t>
            </w:r>
            <w:r w:rsidR="00E52F9A">
              <w:rPr>
                <w:rFonts w:cs="Arial"/>
                <w:sz w:val="20"/>
                <w:szCs w:val="20"/>
              </w:rPr>
              <w:t>DI,</w:t>
            </w:r>
            <w:r w:rsidR="00B371D0">
              <w:rPr>
                <w:rFonts w:cs="Arial"/>
                <w:sz w:val="20"/>
                <w:szCs w:val="20"/>
              </w:rPr>
              <w:t xml:space="preserve"> </w:t>
            </w:r>
            <w:r w:rsidR="00E52F9A">
              <w:rPr>
                <w:rFonts w:cs="Arial"/>
                <w:sz w:val="20"/>
                <w:szCs w:val="20"/>
              </w:rPr>
              <w:t>CI)</w:t>
            </w:r>
          </w:p>
          <w:p w:rsidR="006F2658" w:rsidRPr="003E596B" w:rsidRDefault="006F2658" w:rsidP="0024406C">
            <w:pPr>
              <w:pStyle w:val="ListParagraph"/>
              <w:widowControl w:val="0"/>
              <w:autoSpaceDE w:val="0"/>
              <w:autoSpaceDN w:val="0"/>
              <w:adjustRightInd w:val="0"/>
              <w:rPr>
                <w:rFonts w:cs="Arial"/>
                <w:sz w:val="20"/>
                <w:szCs w:val="20"/>
              </w:rPr>
            </w:pPr>
          </w:p>
        </w:tc>
      </w:tr>
      <w:tr w:rsidR="006F2658" w:rsidRPr="003E596B">
        <w:trPr>
          <w:trHeight w:val="100"/>
        </w:trPr>
        <w:tc>
          <w:tcPr>
            <w:tcW w:w="3924" w:type="dxa"/>
            <w:tcBorders>
              <w:top w:val="single" w:sz="4" w:space="0" w:color="auto"/>
              <w:left w:val="single" w:sz="4" w:space="0" w:color="auto"/>
              <w:bottom w:val="single" w:sz="4" w:space="0" w:color="auto"/>
              <w:right w:val="single" w:sz="4" w:space="0" w:color="auto"/>
            </w:tcBorders>
          </w:tcPr>
          <w:p w:rsidR="006F2658" w:rsidRPr="003E596B" w:rsidRDefault="006F2658">
            <w:pPr>
              <w:widowControl w:val="0"/>
              <w:autoSpaceDE w:val="0"/>
              <w:autoSpaceDN w:val="0"/>
              <w:adjustRightInd w:val="0"/>
              <w:rPr>
                <w:rFonts w:cs="Arial"/>
                <w:sz w:val="20"/>
                <w:szCs w:val="20"/>
              </w:rPr>
            </w:pPr>
            <w:r w:rsidRPr="003E596B">
              <w:rPr>
                <w:rFonts w:cs="Arial"/>
                <w:b/>
                <w:bCs/>
                <w:sz w:val="20"/>
                <w:szCs w:val="20"/>
              </w:rPr>
              <w:t>The Arts: Music</w:t>
            </w:r>
            <w:r w:rsidRPr="003E596B">
              <w:rPr>
                <w:rFonts w:cs="Arial"/>
                <w:sz w:val="20"/>
                <w:szCs w:val="20"/>
              </w:rPr>
              <w:t xml:space="preserve"> </w:t>
            </w:r>
            <w:r w:rsidRPr="003E596B">
              <w:rPr>
                <w:rFonts w:cs="Arial"/>
                <w:sz w:val="20"/>
                <w:szCs w:val="20"/>
              </w:rPr>
              <w:br/>
              <w:t xml:space="preserve">Developing Ideas </w:t>
            </w:r>
            <w:r w:rsidR="003C5699">
              <w:rPr>
                <w:rFonts w:cs="Arial"/>
                <w:sz w:val="20"/>
                <w:szCs w:val="20"/>
              </w:rPr>
              <w:t xml:space="preserve">(DI) </w:t>
            </w:r>
            <w:r w:rsidRPr="003E596B">
              <w:rPr>
                <w:rFonts w:cs="Arial"/>
                <w:sz w:val="20"/>
                <w:szCs w:val="20"/>
              </w:rPr>
              <w:t>in Music</w:t>
            </w:r>
          </w:p>
        </w:tc>
        <w:tc>
          <w:tcPr>
            <w:tcW w:w="5794" w:type="dxa"/>
            <w:vMerge/>
            <w:tcBorders>
              <w:top w:val="single" w:sz="4" w:space="0" w:color="auto"/>
              <w:left w:val="single" w:sz="4" w:space="0" w:color="auto"/>
              <w:bottom w:val="single" w:sz="4" w:space="0" w:color="auto"/>
              <w:right w:val="single" w:sz="4" w:space="0" w:color="auto"/>
            </w:tcBorders>
          </w:tcPr>
          <w:p w:rsidR="006F2658" w:rsidRPr="003E596B" w:rsidRDefault="006F2658">
            <w:pPr>
              <w:widowControl w:val="0"/>
              <w:autoSpaceDE w:val="0"/>
              <w:autoSpaceDN w:val="0"/>
              <w:adjustRightInd w:val="0"/>
              <w:rPr>
                <w:rFonts w:cs="Arial"/>
                <w:sz w:val="20"/>
                <w:szCs w:val="20"/>
              </w:rPr>
            </w:pPr>
          </w:p>
        </w:tc>
      </w:tr>
      <w:tr w:rsidR="006F2658" w:rsidRPr="003E596B">
        <w:trPr>
          <w:trHeight w:val="100"/>
        </w:trPr>
        <w:tc>
          <w:tcPr>
            <w:tcW w:w="3924" w:type="dxa"/>
            <w:tcBorders>
              <w:top w:val="single" w:sz="4" w:space="0" w:color="auto"/>
              <w:left w:val="single" w:sz="4" w:space="0" w:color="auto"/>
              <w:bottom w:val="single" w:sz="4" w:space="0" w:color="auto"/>
              <w:right w:val="single" w:sz="4" w:space="0" w:color="auto"/>
            </w:tcBorders>
          </w:tcPr>
          <w:p w:rsidR="006F2658" w:rsidRPr="003E596B" w:rsidRDefault="006F2658">
            <w:pPr>
              <w:widowControl w:val="0"/>
              <w:autoSpaceDE w:val="0"/>
              <w:autoSpaceDN w:val="0"/>
              <w:adjustRightInd w:val="0"/>
              <w:rPr>
                <w:rFonts w:cs="Arial"/>
                <w:sz w:val="20"/>
                <w:szCs w:val="20"/>
              </w:rPr>
            </w:pPr>
            <w:r w:rsidRPr="003E596B">
              <w:rPr>
                <w:rFonts w:cs="Arial"/>
                <w:b/>
                <w:bCs/>
                <w:sz w:val="20"/>
                <w:szCs w:val="20"/>
              </w:rPr>
              <w:t>The Arts: Music</w:t>
            </w:r>
            <w:r w:rsidRPr="003E596B">
              <w:rPr>
                <w:rFonts w:cs="Arial"/>
                <w:sz w:val="20"/>
                <w:szCs w:val="20"/>
              </w:rPr>
              <w:t xml:space="preserve"> </w:t>
            </w:r>
            <w:r w:rsidRPr="003E596B">
              <w:rPr>
                <w:rFonts w:cs="Arial"/>
                <w:sz w:val="20"/>
                <w:szCs w:val="20"/>
              </w:rPr>
              <w:br/>
              <w:t>Communicating and Interpreting</w:t>
            </w:r>
            <w:r w:rsidR="003C5699">
              <w:rPr>
                <w:rFonts w:cs="Arial"/>
                <w:sz w:val="20"/>
                <w:szCs w:val="20"/>
              </w:rPr>
              <w:t xml:space="preserve"> (CI)</w:t>
            </w:r>
            <w:r w:rsidRPr="003E596B">
              <w:rPr>
                <w:rFonts w:cs="Arial"/>
                <w:sz w:val="20"/>
                <w:szCs w:val="20"/>
              </w:rPr>
              <w:t xml:space="preserve"> in Music</w:t>
            </w:r>
          </w:p>
        </w:tc>
        <w:tc>
          <w:tcPr>
            <w:tcW w:w="5794" w:type="dxa"/>
            <w:vMerge/>
            <w:tcBorders>
              <w:top w:val="single" w:sz="4" w:space="0" w:color="auto"/>
              <w:left w:val="single" w:sz="4" w:space="0" w:color="auto"/>
              <w:bottom w:val="single" w:sz="4" w:space="0" w:color="auto"/>
              <w:right w:val="single" w:sz="4" w:space="0" w:color="auto"/>
            </w:tcBorders>
          </w:tcPr>
          <w:p w:rsidR="006F2658" w:rsidRPr="003E596B" w:rsidRDefault="006F2658">
            <w:pPr>
              <w:widowControl w:val="0"/>
              <w:autoSpaceDE w:val="0"/>
              <w:autoSpaceDN w:val="0"/>
              <w:adjustRightInd w:val="0"/>
              <w:rPr>
                <w:rFonts w:cs="Arial"/>
                <w:sz w:val="20"/>
                <w:szCs w:val="20"/>
              </w:rPr>
            </w:pPr>
          </w:p>
        </w:tc>
      </w:tr>
      <w:tr w:rsidR="006F2658" w:rsidRPr="003E596B">
        <w:trPr>
          <w:trHeight w:val="100"/>
        </w:trPr>
        <w:tc>
          <w:tcPr>
            <w:tcW w:w="3924" w:type="dxa"/>
            <w:tcBorders>
              <w:top w:val="single" w:sz="4" w:space="0" w:color="auto"/>
              <w:left w:val="single" w:sz="4" w:space="0" w:color="auto"/>
              <w:bottom w:val="single" w:sz="4" w:space="0" w:color="auto"/>
              <w:right w:val="single" w:sz="4" w:space="0" w:color="auto"/>
            </w:tcBorders>
          </w:tcPr>
          <w:p w:rsidR="006F2658" w:rsidRPr="003E596B" w:rsidRDefault="006F2658">
            <w:pPr>
              <w:widowControl w:val="0"/>
              <w:autoSpaceDE w:val="0"/>
              <w:autoSpaceDN w:val="0"/>
              <w:adjustRightInd w:val="0"/>
              <w:rPr>
                <w:rFonts w:cs="Arial"/>
                <w:sz w:val="20"/>
                <w:szCs w:val="20"/>
              </w:rPr>
            </w:pPr>
            <w:r w:rsidRPr="003E596B">
              <w:rPr>
                <w:rFonts w:cs="Arial"/>
                <w:b/>
                <w:bCs/>
                <w:sz w:val="20"/>
                <w:szCs w:val="20"/>
              </w:rPr>
              <w:t>The Arts: Music</w:t>
            </w:r>
            <w:r w:rsidRPr="003E596B">
              <w:rPr>
                <w:rFonts w:cs="Arial"/>
                <w:sz w:val="20"/>
                <w:szCs w:val="20"/>
              </w:rPr>
              <w:t xml:space="preserve"> </w:t>
            </w:r>
            <w:r w:rsidRPr="003E596B">
              <w:rPr>
                <w:rFonts w:cs="Arial"/>
                <w:sz w:val="20"/>
                <w:szCs w:val="20"/>
              </w:rPr>
              <w:br/>
              <w:t>Understanding Music in Context</w:t>
            </w:r>
            <w:r w:rsidR="003C5699">
              <w:rPr>
                <w:rFonts w:cs="Arial"/>
                <w:sz w:val="20"/>
                <w:szCs w:val="20"/>
              </w:rPr>
              <w:t xml:space="preserve"> (UC)</w:t>
            </w:r>
          </w:p>
        </w:tc>
        <w:tc>
          <w:tcPr>
            <w:tcW w:w="5794" w:type="dxa"/>
            <w:vMerge/>
            <w:tcBorders>
              <w:top w:val="single" w:sz="4" w:space="0" w:color="auto"/>
              <w:left w:val="single" w:sz="4" w:space="0" w:color="auto"/>
              <w:bottom w:val="single" w:sz="4" w:space="0" w:color="auto"/>
              <w:right w:val="single" w:sz="4" w:space="0" w:color="auto"/>
            </w:tcBorders>
          </w:tcPr>
          <w:p w:rsidR="006F2658" w:rsidRPr="003E596B" w:rsidRDefault="006F2658">
            <w:pPr>
              <w:widowControl w:val="0"/>
              <w:autoSpaceDE w:val="0"/>
              <w:autoSpaceDN w:val="0"/>
              <w:adjustRightInd w:val="0"/>
              <w:rPr>
                <w:rFonts w:cs="Arial"/>
                <w:sz w:val="20"/>
                <w:szCs w:val="20"/>
              </w:rPr>
            </w:pPr>
          </w:p>
        </w:tc>
      </w:tr>
    </w:tbl>
    <w:p w:rsidR="006F2658" w:rsidRPr="003E596B" w:rsidRDefault="006F2658">
      <w:pPr>
        <w:widowControl w:val="0"/>
        <w:autoSpaceDE w:val="0"/>
        <w:autoSpaceDN w:val="0"/>
        <w:adjustRightInd w:val="0"/>
        <w:spacing w:before="284" w:after="284"/>
        <w:rPr>
          <w:rFonts w:cs="Arial"/>
          <w:sz w:val="20"/>
          <w:szCs w:val="20"/>
        </w:rPr>
      </w:pPr>
      <w:r w:rsidRPr="003E596B">
        <w:rPr>
          <w:rFonts w:cs="Arial"/>
          <w:b/>
          <w:bCs/>
        </w:rPr>
        <w:t>AIMS</w:t>
      </w:r>
    </w:p>
    <w:p w:rsidR="006F2658" w:rsidRPr="003E596B" w:rsidRDefault="006F2658" w:rsidP="004A63EC">
      <w:pPr>
        <w:widowControl w:val="0"/>
        <w:autoSpaceDE w:val="0"/>
        <w:autoSpaceDN w:val="0"/>
        <w:adjustRightInd w:val="0"/>
        <w:rPr>
          <w:rFonts w:cs="Arial"/>
          <w:sz w:val="20"/>
          <w:szCs w:val="20"/>
        </w:rPr>
      </w:pPr>
      <w:r w:rsidRPr="003E596B">
        <w:rPr>
          <w:rFonts w:cs="Arial"/>
          <w:sz w:val="20"/>
          <w:szCs w:val="20"/>
        </w:rPr>
        <w:t xml:space="preserve">To explore the characteristic elements and features </w:t>
      </w:r>
      <w:r w:rsidR="004A63EC" w:rsidRPr="003E596B">
        <w:rPr>
          <w:rFonts w:cs="Arial"/>
          <w:sz w:val="20"/>
          <w:szCs w:val="20"/>
        </w:rPr>
        <w:t>of music based on the traditional rhythm changes</w:t>
      </w:r>
      <w:r w:rsidRPr="003E596B">
        <w:rPr>
          <w:rFonts w:cs="Arial"/>
          <w:sz w:val="20"/>
          <w:szCs w:val="20"/>
        </w:rPr>
        <w:t xml:space="preserve"> to </w:t>
      </w:r>
      <w:r w:rsidR="004A63EC" w:rsidRPr="003E596B">
        <w:rPr>
          <w:rFonts w:cs="Arial"/>
          <w:sz w:val="20"/>
          <w:szCs w:val="20"/>
        </w:rPr>
        <w:t>compose</w:t>
      </w:r>
      <w:r w:rsidRPr="003E596B">
        <w:rPr>
          <w:rFonts w:cs="Arial"/>
          <w:sz w:val="20"/>
          <w:szCs w:val="20"/>
        </w:rPr>
        <w:t xml:space="preserve"> and perform an orig</w:t>
      </w:r>
      <w:r w:rsidR="004A63EC" w:rsidRPr="003E596B">
        <w:rPr>
          <w:rFonts w:cs="Arial"/>
          <w:sz w:val="20"/>
          <w:szCs w:val="20"/>
        </w:rPr>
        <w:t>inal head over the changes.</w:t>
      </w:r>
    </w:p>
    <w:p w:rsidR="006F2658" w:rsidRPr="003E596B" w:rsidRDefault="006F2658" w:rsidP="006F2658">
      <w:pPr>
        <w:widowControl w:val="0"/>
        <w:autoSpaceDE w:val="0"/>
        <w:autoSpaceDN w:val="0"/>
        <w:adjustRightInd w:val="0"/>
        <w:spacing w:before="284" w:after="284"/>
        <w:rPr>
          <w:rFonts w:cs="Arial"/>
          <w:sz w:val="20"/>
          <w:szCs w:val="20"/>
        </w:rPr>
      </w:pPr>
      <w:r w:rsidRPr="003E596B">
        <w:rPr>
          <w:rFonts w:cs="Arial"/>
          <w:b/>
          <w:bCs/>
        </w:rPr>
        <w:t>BACKGROUND INFORMATION FOR TEACHERS AND FOCUSING QUESTIONS</w:t>
      </w:r>
    </w:p>
    <w:p w:rsidR="001164E7" w:rsidRDefault="004A63EC" w:rsidP="006F2658">
      <w:pPr>
        <w:widowControl w:val="0"/>
        <w:autoSpaceDE w:val="0"/>
        <w:autoSpaceDN w:val="0"/>
        <w:adjustRightInd w:val="0"/>
        <w:rPr>
          <w:rFonts w:cs="Arial"/>
          <w:sz w:val="20"/>
          <w:szCs w:val="20"/>
        </w:rPr>
      </w:pPr>
      <w:r w:rsidRPr="003E596B">
        <w:rPr>
          <w:rFonts w:cs="Arial"/>
          <w:b/>
          <w:sz w:val="20"/>
          <w:szCs w:val="20"/>
          <w:u w:val="single"/>
        </w:rPr>
        <w:t xml:space="preserve">What </w:t>
      </w:r>
      <w:proofErr w:type="gramStart"/>
      <w:r w:rsidR="00B371D0">
        <w:rPr>
          <w:rFonts w:cs="Arial"/>
          <w:b/>
          <w:sz w:val="20"/>
          <w:szCs w:val="20"/>
          <w:u w:val="single"/>
        </w:rPr>
        <w:t>is</w:t>
      </w:r>
      <w:r w:rsidRPr="003E596B">
        <w:rPr>
          <w:rFonts w:cs="Arial"/>
          <w:b/>
          <w:sz w:val="20"/>
          <w:szCs w:val="20"/>
          <w:u w:val="single"/>
        </w:rPr>
        <w:t xml:space="preserve"> rhythm changes</w:t>
      </w:r>
      <w:proofErr w:type="gramEnd"/>
      <w:r w:rsidR="006F2658" w:rsidRPr="003E596B">
        <w:rPr>
          <w:rFonts w:cs="Arial"/>
          <w:b/>
          <w:sz w:val="20"/>
          <w:szCs w:val="20"/>
          <w:u w:val="single"/>
        </w:rPr>
        <w:t>?</w:t>
      </w:r>
      <w:r w:rsidR="006F2658" w:rsidRPr="003E596B">
        <w:rPr>
          <w:rFonts w:cs="Arial"/>
          <w:sz w:val="20"/>
          <w:szCs w:val="20"/>
        </w:rPr>
        <w:t xml:space="preserve"> </w:t>
      </w:r>
    </w:p>
    <w:p w:rsidR="006F2658" w:rsidRPr="003E596B" w:rsidRDefault="006F2658" w:rsidP="006F2658">
      <w:pPr>
        <w:widowControl w:val="0"/>
        <w:autoSpaceDE w:val="0"/>
        <w:autoSpaceDN w:val="0"/>
        <w:adjustRightInd w:val="0"/>
        <w:rPr>
          <w:rFonts w:cs="Arial"/>
          <w:sz w:val="20"/>
          <w:szCs w:val="20"/>
        </w:rPr>
      </w:pPr>
    </w:p>
    <w:p w:rsidR="004A63EC" w:rsidRPr="003E596B" w:rsidRDefault="004A63EC" w:rsidP="004A63EC">
      <w:pPr>
        <w:widowControl w:val="0"/>
        <w:autoSpaceDE w:val="0"/>
        <w:autoSpaceDN w:val="0"/>
        <w:adjustRightInd w:val="0"/>
        <w:rPr>
          <w:rFonts w:cs="Arial"/>
          <w:sz w:val="20"/>
          <w:szCs w:val="20"/>
        </w:rPr>
      </w:pPr>
      <w:r w:rsidRPr="003E596B">
        <w:rPr>
          <w:rFonts w:cs="Arial"/>
          <w:sz w:val="20"/>
          <w:szCs w:val="20"/>
        </w:rPr>
        <w:t xml:space="preserve">In jazz rhythm </w:t>
      </w:r>
      <w:proofErr w:type="gramStart"/>
      <w:r w:rsidRPr="003E596B">
        <w:rPr>
          <w:rFonts w:cs="Arial"/>
          <w:sz w:val="20"/>
          <w:szCs w:val="20"/>
        </w:rPr>
        <w:t>changes refers</w:t>
      </w:r>
      <w:proofErr w:type="gramEnd"/>
      <w:r w:rsidRPr="003E596B">
        <w:rPr>
          <w:rFonts w:cs="Arial"/>
          <w:sz w:val="20"/>
          <w:szCs w:val="20"/>
        </w:rPr>
        <w:t xml:space="preserve"> to the chord progression based on the composition “I got Rhythm” composed by George Gershwin for a Broadway show ‘Girl Crazy’ published in 1930. The progression is the second most common set of chord changes played in jazz and is comprised of a 32-bar harmonic structure following the A-A-B-A song form. Rhythm changes were an immediate hit with jazz musicians of the 1930s. The changes were fun to play over; they could be altered, substituted for, bent this way and that, and otherwise reshaped creatively. The progression formed the basis for countless heads during the development of bebop era in the 1940s. A “head” is often an original tune based on another tune’s changes. </w:t>
      </w:r>
    </w:p>
    <w:p w:rsidR="006F2658" w:rsidRPr="003E596B" w:rsidRDefault="006F2658" w:rsidP="006F2658">
      <w:pPr>
        <w:widowControl w:val="0"/>
        <w:autoSpaceDE w:val="0"/>
        <w:autoSpaceDN w:val="0"/>
        <w:adjustRightInd w:val="0"/>
        <w:rPr>
          <w:rFonts w:cs="Arial"/>
          <w:sz w:val="20"/>
          <w:szCs w:val="20"/>
        </w:rPr>
      </w:pPr>
    </w:p>
    <w:p w:rsidR="001164E7" w:rsidRDefault="006F2658" w:rsidP="006F2658">
      <w:pPr>
        <w:rPr>
          <w:rFonts w:cs="Arial"/>
          <w:b/>
          <w:sz w:val="20"/>
          <w:szCs w:val="20"/>
          <w:u w:val="single"/>
        </w:rPr>
      </w:pPr>
      <w:r w:rsidRPr="003E596B">
        <w:rPr>
          <w:rFonts w:cs="Arial"/>
          <w:b/>
          <w:sz w:val="20"/>
          <w:szCs w:val="20"/>
          <w:u w:val="single"/>
        </w:rPr>
        <w:t>What are the changes?</w:t>
      </w:r>
    </w:p>
    <w:p w:rsidR="006F2658" w:rsidRPr="003E596B" w:rsidRDefault="006F2658" w:rsidP="006F2658">
      <w:pPr>
        <w:rPr>
          <w:rFonts w:cs="Arial"/>
          <w:b/>
          <w:sz w:val="20"/>
          <w:szCs w:val="20"/>
          <w:u w:val="single"/>
        </w:rPr>
      </w:pPr>
    </w:p>
    <w:p w:rsidR="006F2658" w:rsidRPr="003E596B" w:rsidRDefault="006F2658" w:rsidP="006F2658">
      <w:pPr>
        <w:rPr>
          <w:rFonts w:cs="Arial"/>
          <w:sz w:val="20"/>
          <w:szCs w:val="20"/>
        </w:rPr>
      </w:pPr>
      <w:r w:rsidRPr="003E596B">
        <w:rPr>
          <w:rFonts w:cs="Arial"/>
          <w:sz w:val="20"/>
          <w:szCs w:val="20"/>
        </w:rPr>
        <w:t xml:space="preserve">The "rhythm changes" is a thirty-two-bar AABA form containing four eight </w:t>
      </w:r>
      <w:proofErr w:type="gramStart"/>
      <w:r w:rsidRPr="003E596B">
        <w:rPr>
          <w:rFonts w:cs="Arial"/>
          <w:sz w:val="20"/>
          <w:szCs w:val="20"/>
        </w:rPr>
        <w:t>measure</w:t>
      </w:r>
      <w:proofErr w:type="gramEnd"/>
      <w:r w:rsidRPr="003E596B">
        <w:rPr>
          <w:rFonts w:cs="Arial"/>
          <w:sz w:val="20"/>
          <w:szCs w:val="20"/>
        </w:rPr>
        <w:t xml:space="preserve"> sections. In Roman numeral shorthand, the actual chords used in the "A" section are </w:t>
      </w:r>
      <w:proofErr w:type="spellStart"/>
      <w:r w:rsidRPr="003E596B">
        <w:rPr>
          <w:rFonts w:cs="Arial"/>
          <w:sz w:val="20"/>
          <w:szCs w:val="20"/>
        </w:rPr>
        <w:t>i</w:t>
      </w:r>
      <w:proofErr w:type="spellEnd"/>
      <w:r w:rsidRPr="003E596B">
        <w:rPr>
          <w:rFonts w:cs="Arial"/>
          <w:sz w:val="20"/>
          <w:szCs w:val="20"/>
        </w:rPr>
        <w:t xml:space="preserve"> </w:t>
      </w:r>
      <w:proofErr w:type="gramStart"/>
      <w:r w:rsidRPr="003E596B">
        <w:rPr>
          <w:rFonts w:cs="Arial"/>
          <w:sz w:val="20"/>
          <w:szCs w:val="20"/>
        </w:rPr>
        <w:t>vi</w:t>
      </w:r>
      <w:proofErr w:type="gramEnd"/>
      <w:r w:rsidRPr="003E596B">
        <w:rPr>
          <w:rFonts w:cs="Arial"/>
          <w:sz w:val="20"/>
          <w:szCs w:val="20"/>
        </w:rPr>
        <w:t xml:space="preserve"> ii V. The “B” consists of a series of dominant sevenths that follow the circle of fifths iii7 vi7 ii7 v7. The last “A” follows the </w:t>
      </w:r>
      <w:r w:rsidR="002631FE" w:rsidRPr="003E596B">
        <w:rPr>
          <w:rFonts w:cs="Arial"/>
          <w:sz w:val="20"/>
          <w:szCs w:val="20"/>
        </w:rPr>
        <w:t>original</w:t>
      </w:r>
      <w:r w:rsidRPr="003E596B">
        <w:rPr>
          <w:rFonts w:cs="Arial"/>
          <w:sz w:val="20"/>
          <w:szCs w:val="20"/>
        </w:rPr>
        <w:t>.</w:t>
      </w:r>
    </w:p>
    <w:p w:rsidR="006F2658" w:rsidRPr="003E596B" w:rsidRDefault="006F2658" w:rsidP="006F2658">
      <w:pPr>
        <w:rPr>
          <w:rFonts w:cs="Arial"/>
          <w:sz w:val="20"/>
          <w:szCs w:val="20"/>
        </w:rPr>
      </w:pPr>
    </w:p>
    <w:tbl>
      <w:tblPr>
        <w:tblStyle w:val="TableGrid"/>
        <w:tblW w:w="0" w:type="auto"/>
        <w:tblLook w:val="00BF"/>
      </w:tblPr>
      <w:tblGrid>
        <w:gridCol w:w="3510"/>
        <w:gridCol w:w="3828"/>
        <w:gridCol w:w="2631"/>
      </w:tblGrid>
      <w:tr w:rsidR="002512C7" w:rsidRPr="003E596B">
        <w:tc>
          <w:tcPr>
            <w:tcW w:w="3510" w:type="dxa"/>
          </w:tcPr>
          <w:p w:rsidR="002512C7" w:rsidRPr="00B371D0" w:rsidRDefault="002512C7" w:rsidP="006F2658">
            <w:pPr>
              <w:widowControl w:val="0"/>
              <w:autoSpaceDE w:val="0"/>
              <w:autoSpaceDN w:val="0"/>
              <w:adjustRightInd w:val="0"/>
              <w:rPr>
                <w:rFonts w:cs="Arial"/>
                <w:b/>
                <w:sz w:val="20"/>
                <w:szCs w:val="20"/>
              </w:rPr>
            </w:pPr>
            <w:r w:rsidRPr="00B371D0">
              <w:rPr>
                <w:rFonts w:cs="Arial"/>
                <w:b/>
                <w:sz w:val="20"/>
                <w:szCs w:val="20"/>
              </w:rPr>
              <w:t>Composition based on Rhythm Changes Progression</w:t>
            </w:r>
          </w:p>
        </w:tc>
        <w:tc>
          <w:tcPr>
            <w:tcW w:w="3828" w:type="dxa"/>
          </w:tcPr>
          <w:p w:rsidR="002512C7" w:rsidRPr="00B371D0" w:rsidRDefault="002512C7" w:rsidP="006F2658">
            <w:pPr>
              <w:widowControl w:val="0"/>
              <w:autoSpaceDE w:val="0"/>
              <w:autoSpaceDN w:val="0"/>
              <w:adjustRightInd w:val="0"/>
              <w:rPr>
                <w:rFonts w:cs="Arial"/>
                <w:b/>
                <w:sz w:val="20"/>
                <w:szCs w:val="20"/>
              </w:rPr>
            </w:pPr>
            <w:r w:rsidRPr="00B371D0">
              <w:rPr>
                <w:rFonts w:cs="Arial"/>
                <w:b/>
                <w:sz w:val="20"/>
                <w:szCs w:val="20"/>
              </w:rPr>
              <w:t>Composer</w:t>
            </w:r>
          </w:p>
        </w:tc>
        <w:tc>
          <w:tcPr>
            <w:tcW w:w="2631" w:type="dxa"/>
          </w:tcPr>
          <w:p w:rsidR="002512C7" w:rsidRPr="00B371D0" w:rsidRDefault="002512C7" w:rsidP="006F2658">
            <w:pPr>
              <w:widowControl w:val="0"/>
              <w:autoSpaceDE w:val="0"/>
              <w:autoSpaceDN w:val="0"/>
              <w:adjustRightInd w:val="0"/>
              <w:rPr>
                <w:rFonts w:cs="Arial"/>
                <w:b/>
                <w:sz w:val="20"/>
                <w:szCs w:val="20"/>
              </w:rPr>
            </w:pPr>
            <w:r w:rsidRPr="00B371D0">
              <w:rPr>
                <w:rFonts w:cs="Arial"/>
                <w:b/>
                <w:sz w:val="20"/>
                <w:szCs w:val="20"/>
              </w:rPr>
              <w:t>Date</w:t>
            </w:r>
          </w:p>
        </w:tc>
      </w:tr>
      <w:tr w:rsidR="001164E7" w:rsidRPr="003E596B">
        <w:tc>
          <w:tcPr>
            <w:tcW w:w="3510" w:type="dxa"/>
          </w:tcPr>
          <w:p w:rsidR="001164E7" w:rsidRPr="001164E7" w:rsidRDefault="001164E7">
            <w:pPr>
              <w:rPr>
                <w:sz w:val="20"/>
              </w:rPr>
            </w:pPr>
            <w:r w:rsidRPr="001164E7">
              <w:rPr>
                <w:sz w:val="20"/>
              </w:rPr>
              <w:t>Lester Leaps In</w:t>
            </w:r>
          </w:p>
        </w:tc>
        <w:tc>
          <w:tcPr>
            <w:tcW w:w="3828" w:type="dxa"/>
          </w:tcPr>
          <w:p w:rsidR="001164E7" w:rsidRPr="001164E7" w:rsidRDefault="001164E7">
            <w:pPr>
              <w:rPr>
                <w:sz w:val="20"/>
              </w:rPr>
            </w:pPr>
            <w:r w:rsidRPr="001164E7">
              <w:rPr>
                <w:sz w:val="20"/>
              </w:rPr>
              <w:t>Lester Young</w:t>
            </w:r>
          </w:p>
        </w:tc>
        <w:tc>
          <w:tcPr>
            <w:tcW w:w="2631" w:type="dxa"/>
          </w:tcPr>
          <w:p w:rsidR="001164E7" w:rsidRPr="001164E7" w:rsidRDefault="001164E7" w:rsidP="001164E7">
            <w:pPr>
              <w:rPr>
                <w:sz w:val="20"/>
              </w:rPr>
            </w:pPr>
            <w:r w:rsidRPr="001164E7">
              <w:rPr>
                <w:sz w:val="20"/>
              </w:rPr>
              <w:t>1939</w:t>
            </w:r>
          </w:p>
        </w:tc>
      </w:tr>
      <w:tr w:rsidR="001164E7" w:rsidRPr="003E596B">
        <w:tc>
          <w:tcPr>
            <w:tcW w:w="3510" w:type="dxa"/>
          </w:tcPr>
          <w:p w:rsidR="001164E7" w:rsidRPr="001164E7" w:rsidRDefault="001164E7">
            <w:pPr>
              <w:rPr>
                <w:sz w:val="20"/>
              </w:rPr>
            </w:pPr>
            <w:r w:rsidRPr="001164E7">
              <w:rPr>
                <w:sz w:val="20"/>
              </w:rPr>
              <w:t>Cotton Tail</w:t>
            </w:r>
          </w:p>
        </w:tc>
        <w:tc>
          <w:tcPr>
            <w:tcW w:w="3828" w:type="dxa"/>
          </w:tcPr>
          <w:p w:rsidR="001164E7" w:rsidRPr="001164E7" w:rsidRDefault="001164E7">
            <w:pPr>
              <w:rPr>
                <w:sz w:val="20"/>
              </w:rPr>
            </w:pPr>
            <w:r w:rsidRPr="001164E7">
              <w:rPr>
                <w:sz w:val="20"/>
              </w:rPr>
              <w:t>Duke Ellington</w:t>
            </w:r>
          </w:p>
        </w:tc>
        <w:tc>
          <w:tcPr>
            <w:tcW w:w="2631" w:type="dxa"/>
          </w:tcPr>
          <w:p w:rsidR="001164E7" w:rsidRPr="001164E7" w:rsidRDefault="001164E7" w:rsidP="001164E7">
            <w:pPr>
              <w:rPr>
                <w:sz w:val="20"/>
              </w:rPr>
            </w:pPr>
            <w:r w:rsidRPr="001164E7">
              <w:rPr>
                <w:sz w:val="20"/>
              </w:rPr>
              <w:t>1940</w:t>
            </w:r>
          </w:p>
        </w:tc>
      </w:tr>
      <w:tr w:rsidR="001164E7" w:rsidRPr="003E596B">
        <w:tc>
          <w:tcPr>
            <w:tcW w:w="3510" w:type="dxa"/>
          </w:tcPr>
          <w:p w:rsidR="001164E7" w:rsidRPr="001164E7" w:rsidRDefault="001164E7">
            <w:pPr>
              <w:rPr>
                <w:sz w:val="20"/>
              </w:rPr>
            </w:pPr>
            <w:r w:rsidRPr="001164E7">
              <w:rPr>
                <w:sz w:val="20"/>
              </w:rPr>
              <w:t>Five Guys Named Mo</w:t>
            </w:r>
          </w:p>
        </w:tc>
        <w:tc>
          <w:tcPr>
            <w:tcW w:w="3828" w:type="dxa"/>
          </w:tcPr>
          <w:p w:rsidR="001164E7" w:rsidRPr="001164E7" w:rsidRDefault="001164E7">
            <w:pPr>
              <w:rPr>
                <w:sz w:val="20"/>
              </w:rPr>
            </w:pPr>
            <w:r w:rsidRPr="001164E7">
              <w:rPr>
                <w:sz w:val="20"/>
              </w:rPr>
              <w:t>Louis Jordan</w:t>
            </w:r>
          </w:p>
        </w:tc>
        <w:tc>
          <w:tcPr>
            <w:tcW w:w="2631" w:type="dxa"/>
          </w:tcPr>
          <w:p w:rsidR="001164E7" w:rsidRPr="001164E7" w:rsidRDefault="001164E7" w:rsidP="001164E7">
            <w:pPr>
              <w:rPr>
                <w:sz w:val="20"/>
              </w:rPr>
            </w:pPr>
            <w:r w:rsidRPr="001164E7">
              <w:rPr>
                <w:sz w:val="20"/>
              </w:rPr>
              <w:t>1943</w:t>
            </w:r>
          </w:p>
        </w:tc>
      </w:tr>
      <w:tr w:rsidR="001164E7" w:rsidRPr="003E596B">
        <w:tc>
          <w:tcPr>
            <w:tcW w:w="3510" w:type="dxa"/>
          </w:tcPr>
          <w:p w:rsidR="001164E7" w:rsidRPr="001164E7" w:rsidRDefault="001164E7">
            <w:pPr>
              <w:rPr>
                <w:sz w:val="20"/>
              </w:rPr>
            </w:pPr>
            <w:r w:rsidRPr="001164E7">
              <w:rPr>
                <w:sz w:val="20"/>
              </w:rPr>
              <w:t>Anthropology</w:t>
            </w:r>
          </w:p>
        </w:tc>
        <w:tc>
          <w:tcPr>
            <w:tcW w:w="3828" w:type="dxa"/>
          </w:tcPr>
          <w:p w:rsidR="001164E7" w:rsidRPr="001164E7" w:rsidRDefault="001164E7">
            <w:pPr>
              <w:rPr>
                <w:sz w:val="20"/>
              </w:rPr>
            </w:pPr>
            <w:r w:rsidRPr="001164E7">
              <w:rPr>
                <w:sz w:val="20"/>
              </w:rPr>
              <w:t>Charlie Parker/Dizzy Gillespie</w:t>
            </w:r>
          </w:p>
        </w:tc>
        <w:tc>
          <w:tcPr>
            <w:tcW w:w="2631" w:type="dxa"/>
          </w:tcPr>
          <w:p w:rsidR="001164E7" w:rsidRPr="001164E7" w:rsidRDefault="001164E7" w:rsidP="001164E7">
            <w:pPr>
              <w:rPr>
                <w:sz w:val="20"/>
              </w:rPr>
            </w:pPr>
            <w:r w:rsidRPr="001164E7">
              <w:rPr>
                <w:sz w:val="20"/>
              </w:rPr>
              <w:t>1945</w:t>
            </w:r>
          </w:p>
        </w:tc>
      </w:tr>
      <w:tr w:rsidR="001164E7" w:rsidRPr="003E596B">
        <w:tc>
          <w:tcPr>
            <w:tcW w:w="3510" w:type="dxa"/>
          </w:tcPr>
          <w:p w:rsidR="001164E7" w:rsidRPr="001164E7" w:rsidRDefault="001164E7">
            <w:pPr>
              <w:rPr>
                <w:sz w:val="20"/>
              </w:rPr>
            </w:pPr>
            <w:r w:rsidRPr="001164E7">
              <w:rPr>
                <w:sz w:val="20"/>
              </w:rPr>
              <w:t xml:space="preserve">Moose the </w:t>
            </w:r>
            <w:proofErr w:type="spellStart"/>
            <w:r w:rsidRPr="001164E7">
              <w:rPr>
                <w:sz w:val="20"/>
              </w:rPr>
              <w:t>Mooche</w:t>
            </w:r>
            <w:proofErr w:type="spellEnd"/>
          </w:p>
        </w:tc>
        <w:tc>
          <w:tcPr>
            <w:tcW w:w="3828" w:type="dxa"/>
          </w:tcPr>
          <w:p w:rsidR="001164E7" w:rsidRPr="001164E7" w:rsidRDefault="001164E7">
            <w:pPr>
              <w:rPr>
                <w:sz w:val="20"/>
              </w:rPr>
            </w:pPr>
            <w:r w:rsidRPr="001164E7">
              <w:rPr>
                <w:sz w:val="20"/>
              </w:rPr>
              <w:t>Charlie Parker</w:t>
            </w:r>
          </w:p>
        </w:tc>
        <w:tc>
          <w:tcPr>
            <w:tcW w:w="2631" w:type="dxa"/>
          </w:tcPr>
          <w:p w:rsidR="001164E7" w:rsidRPr="001164E7" w:rsidRDefault="001164E7" w:rsidP="001164E7">
            <w:pPr>
              <w:rPr>
                <w:sz w:val="20"/>
              </w:rPr>
            </w:pPr>
            <w:r w:rsidRPr="001164E7">
              <w:rPr>
                <w:sz w:val="20"/>
              </w:rPr>
              <w:t>1946</w:t>
            </w:r>
          </w:p>
        </w:tc>
      </w:tr>
      <w:tr w:rsidR="001164E7" w:rsidRPr="003E596B">
        <w:tc>
          <w:tcPr>
            <w:tcW w:w="3510" w:type="dxa"/>
          </w:tcPr>
          <w:p w:rsidR="001164E7" w:rsidRPr="001164E7" w:rsidRDefault="001164E7">
            <w:pPr>
              <w:rPr>
                <w:sz w:val="20"/>
              </w:rPr>
            </w:pPr>
            <w:r w:rsidRPr="001164E7">
              <w:rPr>
                <w:sz w:val="20"/>
              </w:rPr>
              <w:t>Dexterity</w:t>
            </w:r>
          </w:p>
        </w:tc>
        <w:tc>
          <w:tcPr>
            <w:tcW w:w="3828" w:type="dxa"/>
          </w:tcPr>
          <w:p w:rsidR="001164E7" w:rsidRPr="001164E7" w:rsidRDefault="001164E7">
            <w:pPr>
              <w:rPr>
                <w:sz w:val="20"/>
              </w:rPr>
            </w:pPr>
            <w:r w:rsidRPr="001164E7">
              <w:rPr>
                <w:sz w:val="20"/>
              </w:rPr>
              <w:t>Charlie Parker</w:t>
            </w:r>
          </w:p>
        </w:tc>
        <w:tc>
          <w:tcPr>
            <w:tcW w:w="2631" w:type="dxa"/>
          </w:tcPr>
          <w:p w:rsidR="001164E7" w:rsidRPr="001164E7" w:rsidRDefault="001164E7" w:rsidP="001164E7">
            <w:pPr>
              <w:rPr>
                <w:sz w:val="20"/>
              </w:rPr>
            </w:pPr>
            <w:r w:rsidRPr="001164E7">
              <w:rPr>
                <w:sz w:val="20"/>
              </w:rPr>
              <w:t>1947</w:t>
            </w:r>
          </w:p>
        </w:tc>
      </w:tr>
      <w:tr w:rsidR="001164E7" w:rsidRPr="003E596B">
        <w:tc>
          <w:tcPr>
            <w:tcW w:w="3510" w:type="dxa"/>
          </w:tcPr>
          <w:p w:rsidR="001164E7" w:rsidRPr="001164E7" w:rsidRDefault="001164E7">
            <w:pPr>
              <w:rPr>
                <w:sz w:val="20"/>
              </w:rPr>
            </w:pPr>
            <w:r w:rsidRPr="001164E7">
              <w:rPr>
                <w:sz w:val="20"/>
              </w:rPr>
              <w:t>Oleo</w:t>
            </w:r>
          </w:p>
        </w:tc>
        <w:tc>
          <w:tcPr>
            <w:tcW w:w="3828" w:type="dxa"/>
          </w:tcPr>
          <w:p w:rsidR="001164E7" w:rsidRPr="001164E7" w:rsidRDefault="001164E7">
            <w:pPr>
              <w:rPr>
                <w:sz w:val="20"/>
              </w:rPr>
            </w:pPr>
            <w:r w:rsidRPr="001164E7">
              <w:rPr>
                <w:sz w:val="20"/>
              </w:rPr>
              <w:t>Sonny Rollins</w:t>
            </w:r>
          </w:p>
        </w:tc>
        <w:tc>
          <w:tcPr>
            <w:tcW w:w="2631" w:type="dxa"/>
          </w:tcPr>
          <w:p w:rsidR="001164E7" w:rsidRPr="001164E7" w:rsidRDefault="001164E7" w:rsidP="001164E7">
            <w:pPr>
              <w:rPr>
                <w:sz w:val="20"/>
              </w:rPr>
            </w:pPr>
            <w:r w:rsidRPr="001164E7">
              <w:rPr>
                <w:sz w:val="20"/>
              </w:rPr>
              <w:t>1954</w:t>
            </w:r>
          </w:p>
        </w:tc>
      </w:tr>
      <w:tr w:rsidR="001164E7" w:rsidRPr="003E596B">
        <w:tc>
          <w:tcPr>
            <w:tcW w:w="3510" w:type="dxa"/>
          </w:tcPr>
          <w:p w:rsidR="001164E7" w:rsidRPr="001164E7" w:rsidRDefault="001164E7">
            <w:pPr>
              <w:rPr>
                <w:sz w:val="20"/>
              </w:rPr>
            </w:pPr>
            <w:r w:rsidRPr="001164E7">
              <w:rPr>
                <w:sz w:val="20"/>
              </w:rPr>
              <w:t>Rhythm-A-</w:t>
            </w:r>
            <w:proofErr w:type="spellStart"/>
            <w:r w:rsidRPr="001164E7">
              <w:rPr>
                <w:sz w:val="20"/>
              </w:rPr>
              <w:t>Ning</w:t>
            </w:r>
            <w:proofErr w:type="spellEnd"/>
          </w:p>
        </w:tc>
        <w:tc>
          <w:tcPr>
            <w:tcW w:w="3828" w:type="dxa"/>
          </w:tcPr>
          <w:p w:rsidR="001164E7" w:rsidRPr="001164E7" w:rsidRDefault="001164E7">
            <w:pPr>
              <w:rPr>
                <w:sz w:val="20"/>
              </w:rPr>
            </w:pPr>
            <w:proofErr w:type="spellStart"/>
            <w:r w:rsidRPr="001164E7">
              <w:rPr>
                <w:sz w:val="20"/>
              </w:rPr>
              <w:t>Thelonious</w:t>
            </w:r>
            <w:proofErr w:type="spellEnd"/>
            <w:r w:rsidRPr="001164E7">
              <w:rPr>
                <w:sz w:val="20"/>
              </w:rPr>
              <w:t xml:space="preserve"> Monk</w:t>
            </w:r>
          </w:p>
        </w:tc>
        <w:tc>
          <w:tcPr>
            <w:tcW w:w="2631" w:type="dxa"/>
          </w:tcPr>
          <w:p w:rsidR="001164E7" w:rsidRPr="001164E7" w:rsidRDefault="001164E7" w:rsidP="001164E7">
            <w:pPr>
              <w:rPr>
                <w:sz w:val="20"/>
              </w:rPr>
            </w:pPr>
            <w:r w:rsidRPr="001164E7">
              <w:rPr>
                <w:sz w:val="20"/>
              </w:rPr>
              <w:t>1957</w:t>
            </w:r>
          </w:p>
        </w:tc>
      </w:tr>
      <w:tr w:rsidR="001164E7" w:rsidRPr="003E596B">
        <w:tc>
          <w:tcPr>
            <w:tcW w:w="3510" w:type="dxa"/>
          </w:tcPr>
          <w:p w:rsidR="001164E7" w:rsidRPr="001164E7" w:rsidRDefault="001164E7">
            <w:pPr>
              <w:rPr>
                <w:sz w:val="20"/>
              </w:rPr>
            </w:pPr>
            <w:r w:rsidRPr="001164E7">
              <w:rPr>
                <w:sz w:val="20"/>
              </w:rPr>
              <w:t>Meet the Flintstones</w:t>
            </w:r>
          </w:p>
        </w:tc>
        <w:tc>
          <w:tcPr>
            <w:tcW w:w="3828" w:type="dxa"/>
          </w:tcPr>
          <w:p w:rsidR="001164E7" w:rsidRPr="001164E7" w:rsidRDefault="001164E7">
            <w:pPr>
              <w:rPr>
                <w:sz w:val="20"/>
              </w:rPr>
            </w:pPr>
            <w:r w:rsidRPr="001164E7">
              <w:rPr>
                <w:sz w:val="20"/>
              </w:rPr>
              <w:t>Hoyt Curtin</w:t>
            </w:r>
          </w:p>
        </w:tc>
        <w:tc>
          <w:tcPr>
            <w:tcW w:w="2631" w:type="dxa"/>
          </w:tcPr>
          <w:p w:rsidR="001164E7" w:rsidRPr="001164E7" w:rsidRDefault="001164E7" w:rsidP="001164E7">
            <w:pPr>
              <w:rPr>
                <w:sz w:val="20"/>
              </w:rPr>
            </w:pPr>
            <w:r w:rsidRPr="001164E7">
              <w:rPr>
                <w:sz w:val="20"/>
              </w:rPr>
              <w:t>1960</w:t>
            </w:r>
          </w:p>
        </w:tc>
      </w:tr>
      <w:tr w:rsidR="001164E7" w:rsidRPr="003E596B">
        <w:tc>
          <w:tcPr>
            <w:tcW w:w="3510" w:type="dxa"/>
          </w:tcPr>
          <w:p w:rsidR="001164E7" w:rsidRPr="001164E7" w:rsidRDefault="001164E7">
            <w:pPr>
              <w:rPr>
                <w:sz w:val="20"/>
              </w:rPr>
            </w:pPr>
            <w:r w:rsidRPr="001164E7">
              <w:rPr>
                <w:sz w:val="20"/>
              </w:rPr>
              <w:t>Fingers</w:t>
            </w:r>
          </w:p>
        </w:tc>
        <w:tc>
          <w:tcPr>
            <w:tcW w:w="3828" w:type="dxa"/>
          </w:tcPr>
          <w:p w:rsidR="001164E7" w:rsidRPr="001164E7" w:rsidRDefault="001164E7">
            <w:pPr>
              <w:rPr>
                <w:sz w:val="20"/>
              </w:rPr>
            </w:pPr>
            <w:r w:rsidRPr="001164E7">
              <w:rPr>
                <w:sz w:val="20"/>
              </w:rPr>
              <w:t>Thad Jones</w:t>
            </w:r>
          </w:p>
        </w:tc>
        <w:tc>
          <w:tcPr>
            <w:tcW w:w="2631" w:type="dxa"/>
          </w:tcPr>
          <w:p w:rsidR="001164E7" w:rsidRPr="001164E7" w:rsidRDefault="001164E7" w:rsidP="001164E7">
            <w:pPr>
              <w:rPr>
                <w:sz w:val="20"/>
              </w:rPr>
            </w:pPr>
            <w:proofErr w:type="gramStart"/>
            <w:r w:rsidRPr="001164E7">
              <w:rPr>
                <w:sz w:val="20"/>
              </w:rPr>
              <w:t>unknown</w:t>
            </w:r>
            <w:proofErr w:type="gramEnd"/>
          </w:p>
        </w:tc>
      </w:tr>
    </w:tbl>
    <w:p w:rsidR="006F2658" w:rsidRPr="003E596B" w:rsidRDefault="006F2658" w:rsidP="006F2658">
      <w:pPr>
        <w:widowControl w:val="0"/>
        <w:autoSpaceDE w:val="0"/>
        <w:autoSpaceDN w:val="0"/>
        <w:adjustRightInd w:val="0"/>
        <w:rPr>
          <w:rFonts w:cs="Arial"/>
          <w:sz w:val="20"/>
          <w:szCs w:val="20"/>
        </w:rPr>
      </w:pPr>
      <w:r w:rsidRPr="003E596B">
        <w:rPr>
          <w:rFonts w:cs="Arial"/>
          <w:sz w:val="20"/>
          <w:szCs w:val="20"/>
        </w:rPr>
        <w:br/>
      </w:r>
    </w:p>
    <w:p w:rsidR="006F2658" w:rsidRPr="003E596B" w:rsidRDefault="002512C7" w:rsidP="006F2658">
      <w:pPr>
        <w:widowControl w:val="0"/>
        <w:autoSpaceDE w:val="0"/>
        <w:autoSpaceDN w:val="0"/>
        <w:adjustRightInd w:val="0"/>
        <w:rPr>
          <w:rFonts w:cs="Arial"/>
          <w:sz w:val="20"/>
          <w:szCs w:val="20"/>
        </w:rPr>
      </w:pPr>
      <w:r w:rsidRPr="003E596B">
        <w:rPr>
          <w:rFonts w:cs="Arial"/>
          <w:b/>
          <w:sz w:val="20"/>
          <w:szCs w:val="20"/>
          <w:u w:val="single"/>
        </w:rPr>
        <w:t>The history of Rhythm changes</w:t>
      </w:r>
    </w:p>
    <w:p w:rsidR="006F2658" w:rsidRPr="003E596B" w:rsidRDefault="006F2658" w:rsidP="006F2658">
      <w:pPr>
        <w:widowControl w:val="0"/>
        <w:autoSpaceDE w:val="0"/>
        <w:autoSpaceDN w:val="0"/>
        <w:adjustRightInd w:val="0"/>
        <w:rPr>
          <w:rFonts w:cs="Arial"/>
          <w:sz w:val="20"/>
          <w:szCs w:val="20"/>
        </w:rPr>
      </w:pPr>
    </w:p>
    <w:p w:rsidR="002512C7" w:rsidRPr="003E596B" w:rsidRDefault="002512C7" w:rsidP="002512C7">
      <w:pPr>
        <w:widowControl w:val="0"/>
        <w:autoSpaceDE w:val="0"/>
        <w:autoSpaceDN w:val="0"/>
        <w:adjustRightInd w:val="0"/>
        <w:rPr>
          <w:rFonts w:cs="Arial"/>
          <w:sz w:val="20"/>
          <w:szCs w:val="20"/>
        </w:rPr>
      </w:pPr>
      <w:r w:rsidRPr="003E596B">
        <w:rPr>
          <w:rFonts w:cs="Arial"/>
          <w:sz w:val="20"/>
          <w:szCs w:val="20"/>
        </w:rPr>
        <w:t xml:space="preserve">The song came from the musical Girl </w:t>
      </w:r>
      <w:proofErr w:type="gramStart"/>
      <w:r w:rsidRPr="003E596B">
        <w:rPr>
          <w:rFonts w:cs="Arial"/>
          <w:sz w:val="20"/>
          <w:szCs w:val="20"/>
        </w:rPr>
        <w:t>Crazy which</w:t>
      </w:r>
      <w:proofErr w:type="gramEnd"/>
      <w:r w:rsidRPr="003E596B">
        <w:rPr>
          <w:rFonts w:cs="Arial"/>
          <w:sz w:val="20"/>
          <w:szCs w:val="20"/>
        </w:rPr>
        <w:t xml:space="preserve"> also includes two other hit songs, Embraceable You and But Not For Me, and has been sung by many jazz singers since. It was originally written as a slow song for Treasure Girl (1928) and found another, faster setting in Girl Crazy. Ethel Merman sang the song in the original Broadway production and Broadway lore holds that George Gershwin, after seeing her opening reviews, warned her never to take a singing lesson.</w:t>
      </w:r>
    </w:p>
    <w:p w:rsidR="002512C7" w:rsidRPr="003E596B" w:rsidRDefault="002512C7" w:rsidP="002512C7">
      <w:pPr>
        <w:widowControl w:val="0"/>
        <w:autoSpaceDE w:val="0"/>
        <w:autoSpaceDN w:val="0"/>
        <w:adjustRightInd w:val="0"/>
        <w:rPr>
          <w:rFonts w:cs="Arial"/>
          <w:sz w:val="20"/>
          <w:szCs w:val="20"/>
        </w:rPr>
      </w:pPr>
    </w:p>
    <w:p w:rsidR="002512C7" w:rsidRPr="003E596B" w:rsidRDefault="002512C7" w:rsidP="002512C7">
      <w:pPr>
        <w:widowControl w:val="0"/>
        <w:autoSpaceDE w:val="0"/>
        <w:autoSpaceDN w:val="0"/>
        <w:adjustRightInd w:val="0"/>
        <w:rPr>
          <w:rFonts w:cs="Arial"/>
          <w:sz w:val="20"/>
          <w:szCs w:val="20"/>
        </w:rPr>
      </w:pPr>
      <w:r w:rsidRPr="003E596B">
        <w:rPr>
          <w:rFonts w:cs="Arial"/>
          <w:sz w:val="20"/>
          <w:szCs w:val="20"/>
        </w:rPr>
        <w:t xml:space="preserve">The song melody uses four notes of the five-note pentatonic scale, first rising, </w:t>
      </w:r>
      <w:proofErr w:type="gramStart"/>
      <w:r w:rsidRPr="003E596B">
        <w:rPr>
          <w:rFonts w:cs="Arial"/>
          <w:sz w:val="20"/>
          <w:szCs w:val="20"/>
        </w:rPr>
        <w:t>then</w:t>
      </w:r>
      <w:proofErr w:type="gramEnd"/>
      <w:r w:rsidRPr="003E596B">
        <w:rPr>
          <w:rFonts w:cs="Arial"/>
          <w:sz w:val="20"/>
          <w:szCs w:val="20"/>
        </w:rPr>
        <w:t xml:space="preserve"> falling. A rhythmic interest in the song is that the tune keeps behind the main pulse, with the three "I got..." phrases syncopated, appearing one beat behind in the first bar, while the fourth phase "Who could..." rushes in to the song. Its chord progression, known as the "rhythm changes", is the foundation for </w:t>
      </w:r>
      <w:proofErr w:type="gramStart"/>
      <w:r w:rsidRPr="003E596B">
        <w:rPr>
          <w:rFonts w:cs="Arial"/>
          <w:sz w:val="20"/>
          <w:szCs w:val="20"/>
        </w:rPr>
        <w:t>many</w:t>
      </w:r>
      <w:proofErr w:type="gramEnd"/>
      <w:r w:rsidRPr="003E596B">
        <w:rPr>
          <w:rFonts w:cs="Arial"/>
          <w:sz w:val="20"/>
          <w:szCs w:val="20"/>
        </w:rPr>
        <w:t xml:space="preserve"> other popular jazz tunes. The song was later expanded and used as the theme in Gershwin's last concert piece Variations on "I Got Rhythm" in 1934. The song has become symbolic of the Gershwin</w:t>
      </w:r>
      <w:r w:rsidR="001164E7">
        <w:rPr>
          <w:rFonts w:cs="Arial"/>
          <w:sz w:val="20"/>
          <w:szCs w:val="20"/>
        </w:rPr>
        <w:t>’</w:t>
      </w:r>
      <w:r w:rsidRPr="003E596B">
        <w:rPr>
          <w:rFonts w:cs="Arial"/>
          <w:sz w:val="20"/>
          <w:szCs w:val="20"/>
        </w:rPr>
        <w:t>s, of swing, and of the 1920s.</w:t>
      </w:r>
    </w:p>
    <w:p w:rsidR="002512C7" w:rsidRPr="003E596B" w:rsidRDefault="002512C7" w:rsidP="002512C7">
      <w:pPr>
        <w:widowControl w:val="0"/>
        <w:autoSpaceDE w:val="0"/>
        <w:autoSpaceDN w:val="0"/>
        <w:adjustRightInd w:val="0"/>
        <w:rPr>
          <w:rFonts w:cs="Arial"/>
          <w:sz w:val="20"/>
          <w:szCs w:val="20"/>
        </w:rPr>
      </w:pPr>
    </w:p>
    <w:p w:rsidR="002512C7" w:rsidRPr="003E596B" w:rsidRDefault="002512C7" w:rsidP="002512C7">
      <w:pPr>
        <w:widowControl w:val="0"/>
        <w:autoSpaceDE w:val="0"/>
        <w:autoSpaceDN w:val="0"/>
        <w:adjustRightInd w:val="0"/>
        <w:rPr>
          <w:rFonts w:cs="Arial"/>
          <w:sz w:val="20"/>
          <w:szCs w:val="20"/>
        </w:rPr>
      </w:pPr>
      <w:r w:rsidRPr="003E596B">
        <w:rPr>
          <w:rFonts w:cs="Arial"/>
          <w:sz w:val="20"/>
          <w:szCs w:val="20"/>
        </w:rPr>
        <w:t xml:space="preserve">George Gershwin wrote the melody first and gave it to Ira to set, but Ira found it an unusually hard melody to create lyrics for. He experimented for two weeks with the rhyme scheme he felt the music called for, sets of triple rhymes, but found that the heavy rhyming "seemed at best to give a pleasant and jingly Mother Goose quality to a tune which should throw its weight around more." Finally he began to experiment with leaving most of the lines unrhymed. "This approach felt stronger," he wrote, "and I finally arrived at the present refrain, with only 'more-door' and 'mind him-find him' the rhymes." He added that this approach "was a bit daring for me who usually depended on rhyme insurance." </w:t>
      </w:r>
    </w:p>
    <w:p w:rsidR="002512C7" w:rsidRPr="003E596B" w:rsidRDefault="002512C7" w:rsidP="002512C7">
      <w:pPr>
        <w:widowControl w:val="0"/>
        <w:autoSpaceDE w:val="0"/>
        <w:autoSpaceDN w:val="0"/>
        <w:adjustRightInd w:val="0"/>
        <w:rPr>
          <w:rFonts w:cs="Arial"/>
          <w:sz w:val="20"/>
          <w:szCs w:val="20"/>
        </w:rPr>
      </w:pPr>
    </w:p>
    <w:p w:rsidR="006F2658" w:rsidRPr="003E596B" w:rsidRDefault="002512C7" w:rsidP="007F7804">
      <w:pPr>
        <w:widowControl w:val="0"/>
        <w:autoSpaceDE w:val="0"/>
        <w:autoSpaceDN w:val="0"/>
        <w:adjustRightInd w:val="0"/>
        <w:rPr>
          <w:rFonts w:cs="Arial"/>
          <w:sz w:val="20"/>
          <w:szCs w:val="20"/>
        </w:rPr>
      </w:pPr>
      <w:r w:rsidRPr="003E596B">
        <w:rPr>
          <w:rFonts w:cs="Arial"/>
          <w:sz w:val="20"/>
          <w:szCs w:val="20"/>
        </w:rPr>
        <w:t>Ira also wrote that although the phrase "who could ask for anything more?" is repeated four times in the song, he decided not to make it the title because "somehow the first line of the refrain sounded more arresting and provocative." Wikipedia</w:t>
      </w:r>
      <w:r w:rsidR="00A36193" w:rsidRPr="003E596B">
        <w:rPr>
          <w:rFonts w:cs="Arial"/>
          <w:sz w:val="20"/>
          <w:szCs w:val="20"/>
        </w:rPr>
        <w:t xml:space="preserve"> 2011</w:t>
      </w:r>
    </w:p>
    <w:p w:rsidR="006F2658" w:rsidRPr="003E596B" w:rsidRDefault="006F2658" w:rsidP="00E751A6">
      <w:pPr>
        <w:widowControl w:val="0"/>
        <w:autoSpaceDE w:val="0"/>
        <w:autoSpaceDN w:val="0"/>
        <w:adjustRightInd w:val="0"/>
        <w:spacing w:before="284" w:after="284"/>
        <w:rPr>
          <w:rFonts w:cs="Arial"/>
          <w:sz w:val="20"/>
          <w:szCs w:val="20"/>
        </w:rPr>
      </w:pPr>
      <w:r w:rsidRPr="003E596B">
        <w:rPr>
          <w:rFonts w:cs="Arial"/>
          <w:b/>
          <w:bCs/>
        </w:rPr>
        <w:t>LEARNING SEQUENCE</w:t>
      </w:r>
    </w:p>
    <w:tbl>
      <w:tblPr>
        <w:tblW w:w="0" w:type="auto"/>
        <w:tblInd w:w="149" w:type="dxa"/>
        <w:tblLayout w:type="fixed"/>
        <w:tblCellMar>
          <w:top w:w="113" w:type="dxa"/>
          <w:left w:w="113" w:type="dxa"/>
          <w:bottom w:w="113" w:type="dxa"/>
          <w:right w:w="113" w:type="dxa"/>
        </w:tblCellMar>
        <w:tblLook w:val="0000"/>
      </w:tblPr>
      <w:tblGrid>
        <w:gridCol w:w="5814"/>
        <w:gridCol w:w="3904"/>
      </w:tblGrid>
      <w:tr w:rsidR="006F2658" w:rsidRPr="003E596B">
        <w:trPr>
          <w:trHeight w:val="100"/>
        </w:trPr>
        <w:tc>
          <w:tcPr>
            <w:tcW w:w="5814" w:type="dxa"/>
            <w:tcBorders>
              <w:top w:val="single" w:sz="4" w:space="0" w:color="auto"/>
              <w:left w:val="single" w:sz="4" w:space="0" w:color="auto"/>
              <w:bottom w:val="single" w:sz="4" w:space="0" w:color="auto"/>
              <w:right w:val="single" w:sz="4" w:space="0" w:color="auto"/>
            </w:tcBorders>
          </w:tcPr>
          <w:p w:rsidR="006F2658" w:rsidRPr="003E596B" w:rsidRDefault="006F2658">
            <w:pPr>
              <w:widowControl w:val="0"/>
              <w:autoSpaceDE w:val="0"/>
              <w:autoSpaceDN w:val="0"/>
              <w:adjustRightInd w:val="0"/>
              <w:rPr>
                <w:rFonts w:cs="Arial"/>
                <w:sz w:val="20"/>
                <w:szCs w:val="20"/>
              </w:rPr>
            </w:pPr>
            <w:r w:rsidRPr="003E596B">
              <w:rPr>
                <w:rFonts w:cs="Arial"/>
                <w:b/>
                <w:bCs/>
                <w:sz w:val="20"/>
                <w:szCs w:val="20"/>
              </w:rPr>
              <w:t>Teaching and Learning Experiences</w:t>
            </w:r>
          </w:p>
        </w:tc>
        <w:tc>
          <w:tcPr>
            <w:tcW w:w="3904" w:type="dxa"/>
            <w:tcBorders>
              <w:top w:val="single" w:sz="4" w:space="0" w:color="auto"/>
              <w:left w:val="single" w:sz="4" w:space="0" w:color="auto"/>
              <w:bottom w:val="single" w:sz="4" w:space="0" w:color="auto"/>
              <w:right w:val="single" w:sz="4" w:space="0" w:color="auto"/>
            </w:tcBorders>
          </w:tcPr>
          <w:p w:rsidR="006F2658" w:rsidRPr="003E596B" w:rsidRDefault="006F2658">
            <w:pPr>
              <w:widowControl w:val="0"/>
              <w:autoSpaceDE w:val="0"/>
              <w:autoSpaceDN w:val="0"/>
              <w:adjustRightInd w:val="0"/>
              <w:rPr>
                <w:rFonts w:cs="Arial"/>
                <w:sz w:val="20"/>
                <w:szCs w:val="20"/>
              </w:rPr>
            </w:pPr>
            <w:r w:rsidRPr="003E596B">
              <w:rPr>
                <w:rFonts w:cs="Arial"/>
                <w:b/>
                <w:bCs/>
                <w:sz w:val="20"/>
                <w:szCs w:val="20"/>
              </w:rPr>
              <w:t>Ongoing Assessment Approaches</w:t>
            </w:r>
          </w:p>
        </w:tc>
      </w:tr>
      <w:tr w:rsidR="006F2658" w:rsidRPr="003E596B">
        <w:trPr>
          <w:trHeight w:val="100"/>
        </w:trPr>
        <w:tc>
          <w:tcPr>
            <w:tcW w:w="5814" w:type="dxa"/>
            <w:tcBorders>
              <w:top w:val="single" w:sz="4" w:space="0" w:color="auto"/>
              <w:left w:val="single" w:sz="4" w:space="0" w:color="auto"/>
              <w:bottom w:val="single" w:sz="4" w:space="0" w:color="auto"/>
              <w:right w:val="single" w:sz="4" w:space="0" w:color="auto"/>
            </w:tcBorders>
          </w:tcPr>
          <w:p w:rsidR="009A0849" w:rsidRPr="003E596B" w:rsidRDefault="009A0849" w:rsidP="009A0849">
            <w:pPr>
              <w:rPr>
                <w:rFonts w:cs="Arial"/>
                <w:bCs/>
                <w:color w:val="000000"/>
                <w:szCs w:val="16"/>
              </w:rPr>
            </w:pPr>
            <w:r w:rsidRPr="003E596B">
              <w:rPr>
                <w:rFonts w:cs="Arial"/>
                <w:bCs/>
                <w:color w:val="000000"/>
                <w:szCs w:val="16"/>
              </w:rPr>
              <w:t>Lesson One: Introduction to Rhythm Changes</w:t>
            </w:r>
          </w:p>
          <w:p w:rsidR="009A0849" w:rsidRPr="003E596B" w:rsidRDefault="009A0849" w:rsidP="009A0849">
            <w:pPr>
              <w:rPr>
                <w:rFonts w:cs="Arial"/>
                <w:bCs/>
                <w:color w:val="000000"/>
                <w:szCs w:val="16"/>
              </w:rPr>
            </w:pPr>
          </w:p>
          <w:p w:rsidR="009A0849" w:rsidRPr="003E596B" w:rsidRDefault="009A0849" w:rsidP="009A0849">
            <w:pPr>
              <w:rPr>
                <w:rFonts w:cs="Arial"/>
                <w:bCs/>
                <w:color w:val="000000"/>
                <w:szCs w:val="16"/>
              </w:rPr>
            </w:pPr>
            <w:r w:rsidRPr="003E596B">
              <w:rPr>
                <w:rFonts w:cs="Arial"/>
                <w:bCs/>
                <w:color w:val="000000"/>
                <w:szCs w:val="16"/>
              </w:rPr>
              <w:t xml:space="preserve">Students will </w:t>
            </w:r>
            <w:r w:rsidR="00590F85">
              <w:rPr>
                <w:rFonts w:cs="Arial"/>
                <w:bCs/>
                <w:color w:val="000000"/>
                <w:szCs w:val="16"/>
              </w:rPr>
              <w:t>engage with</w:t>
            </w:r>
            <w:r w:rsidRPr="003E596B">
              <w:rPr>
                <w:rFonts w:cs="Arial"/>
                <w:bCs/>
                <w:color w:val="000000"/>
                <w:szCs w:val="16"/>
              </w:rPr>
              <w:t xml:space="preserve"> a rhythm changes PowerPoint covering Gershwin’s, “I got Rhythm”, 32-bar harmonic structure, A-B-A outline of form, jazz musicians of the 1930s, bebop ear of the 1940s, musical examples include the melody from “I Got Rhythm” performed by Judy Garland in ‘Girl Crazy’, “I Got Rhythm” performed by Ella Fitzgerald, “I Got Rhythm” performed George Gershwin, “Rubber </w:t>
            </w:r>
            <w:proofErr w:type="spellStart"/>
            <w:r w:rsidRPr="003E596B">
              <w:rPr>
                <w:rFonts w:cs="Arial"/>
                <w:bCs/>
                <w:color w:val="000000"/>
                <w:szCs w:val="16"/>
              </w:rPr>
              <w:t>Duckie</w:t>
            </w:r>
            <w:proofErr w:type="spellEnd"/>
            <w:r w:rsidRPr="003E596B">
              <w:rPr>
                <w:rFonts w:cs="Arial"/>
                <w:bCs/>
                <w:color w:val="000000"/>
                <w:szCs w:val="16"/>
              </w:rPr>
              <w:t>” performed by Ernie aka Jeff Moss and “The Flintstones” composed by Hoyt Curtain, class sing along with “I got rhythm”</w:t>
            </w:r>
          </w:p>
          <w:p w:rsidR="006F2658" w:rsidRPr="003E596B" w:rsidRDefault="006F2658">
            <w:pPr>
              <w:widowControl w:val="0"/>
              <w:autoSpaceDE w:val="0"/>
              <w:autoSpaceDN w:val="0"/>
              <w:adjustRightInd w:val="0"/>
              <w:rPr>
                <w:rFonts w:cs="Arial"/>
                <w:sz w:val="20"/>
                <w:szCs w:val="20"/>
              </w:rPr>
            </w:pPr>
          </w:p>
        </w:tc>
        <w:tc>
          <w:tcPr>
            <w:tcW w:w="3904" w:type="dxa"/>
            <w:tcBorders>
              <w:top w:val="single" w:sz="4" w:space="0" w:color="auto"/>
              <w:left w:val="single" w:sz="4" w:space="0" w:color="auto"/>
              <w:bottom w:val="single" w:sz="4" w:space="0" w:color="auto"/>
              <w:right w:val="single" w:sz="4" w:space="0" w:color="auto"/>
            </w:tcBorders>
          </w:tcPr>
          <w:p w:rsidR="009A0849" w:rsidRPr="003E596B" w:rsidRDefault="009A0849" w:rsidP="009A0849">
            <w:pPr>
              <w:widowControl w:val="0"/>
              <w:autoSpaceDE w:val="0"/>
              <w:autoSpaceDN w:val="0"/>
              <w:adjustRightInd w:val="0"/>
              <w:rPr>
                <w:rFonts w:cs="Arial"/>
                <w:i/>
                <w:sz w:val="20"/>
                <w:szCs w:val="20"/>
              </w:rPr>
            </w:pPr>
            <w:r w:rsidRPr="003E596B">
              <w:rPr>
                <w:rFonts w:cs="Arial"/>
                <w:i/>
                <w:sz w:val="20"/>
                <w:szCs w:val="20"/>
              </w:rPr>
              <w:t xml:space="preserve">Success Criteria: </w:t>
            </w:r>
          </w:p>
          <w:p w:rsidR="009A0849" w:rsidRPr="003E596B" w:rsidRDefault="009A0849" w:rsidP="009A0849">
            <w:pPr>
              <w:widowControl w:val="0"/>
              <w:autoSpaceDE w:val="0"/>
              <w:autoSpaceDN w:val="0"/>
              <w:adjustRightInd w:val="0"/>
              <w:rPr>
                <w:rFonts w:cs="Arial"/>
                <w:i/>
                <w:sz w:val="20"/>
                <w:szCs w:val="20"/>
              </w:rPr>
            </w:pPr>
            <w:r w:rsidRPr="003E596B">
              <w:rPr>
                <w:rFonts w:cs="Arial"/>
                <w:i/>
                <w:sz w:val="20"/>
                <w:szCs w:val="20"/>
              </w:rPr>
              <w:t xml:space="preserve">I am able to </w:t>
            </w:r>
            <w:r w:rsidR="00590F85">
              <w:rPr>
                <w:rFonts w:cs="Arial"/>
                <w:sz w:val="20"/>
                <w:szCs w:val="20"/>
              </w:rPr>
              <w:t>r</w:t>
            </w:r>
            <w:r w:rsidR="00590F85" w:rsidRPr="003E596B">
              <w:rPr>
                <w:rFonts w:cs="Arial"/>
                <w:sz w:val="20"/>
                <w:szCs w:val="20"/>
              </w:rPr>
              <w:t xml:space="preserve">ecognise the </w:t>
            </w:r>
            <w:r w:rsidR="00590F85">
              <w:rPr>
                <w:rFonts w:cs="Arial"/>
                <w:sz w:val="20"/>
                <w:szCs w:val="20"/>
              </w:rPr>
              <w:t>A-A-B-A for of rhythm changes.</w:t>
            </w:r>
          </w:p>
          <w:p w:rsidR="006F2658" w:rsidRPr="003E596B" w:rsidRDefault="009A0849" w:rsidP="009A0849">
            <w:pPr>
              <w:widowControl w:val="0"/>
              <w:autoSpaceDE w:val="0"/>
              <w:autoSpaceDN w:val="0"/>
              <w:adjustRightInd w:val="0"/>
              <w:rPr>
                <w:rFonts w:cs="Arial"/>
                <w:sz w:val="20"/>
                <w:szCs w:val="20"/>
              </w:rPr>
            </w:pPr>
            <w:r w:rsidRPr="003E596B">
              <w:rPr>
                <w:rFonts w:cs="Arial"/>
                <w:i/>
                <w:sz w:val="20"/>
                <w:szCs w:val="20"/>
              </w:rPr>
              <w:t xml:space="preserve"> </w:t>
            </w:r>
          </w:p>
        </w:tc>
      </w:tr>
      <w:tr w:rsidR="009A0849" w:rsidRPr="003E596B">
        <w:trPr>
          <w:trHeight w:val="100"/>
        </w:trPr>
        <w:tc>
          <w:tcPr>
            <w:tcW w:w="5814" w:type="dxa"/>
            <w:tcBorders>
              <w:top w:val="single" w:sz="4" w:space="0" w:color="auto"/>
              <w:left w:val="single" w:sz="4" w:space="0" w:color="auto"/>
              <w:bottom w:val="single" w:sz="4" w:space="0" w:color="auto"/>
              <w:right w:val="single" w:sz="4" w:space="0" w:color="auto"/>
            </w:tcBorders>
          </w:tcPr>
          <w:p w:rsidR="009A0849" w:rsidRPr="003E596B" w:rsidRDefault="009A0849" w:rsidP="009A0849">
            <w:pPr>
              <w:rPr>
                <w:rFonts w:cs="Arial"/>
                <w:bCs/>
                <w:color w:val="000000"/>
                <w:szCs w:val="16"/>
              </w:rPr>
            </w:pPr>
            <w:r w:rsidRPr="003E596B">
              <w:rPr>
                <w:rFonts w:cs="Arial"/>
                <w:bCs/>
                <w:color w:val="000000"/>
                <w:szCs w:val="16"/>
              </w:rPr>
              <w:t>Lesson Two: Form and chord analysis</w:t>
            </w:r>
          </w:p>
          <w:p w:rsidR="009A0849" w:rsidRPr="003E596B" w:rsidRDefault="009A0849" w:rsidP="009A0849">
            <w:pPr>
              <w:rPr>
                <w:rFonts w:cs="Arial"/>
                <w:bCs/>
                <w:color w:val="000000"/>
                <w:szCs w:val="16"/>
              </w:rPr>
            </w:pPr>
          </w:p>
          <w:p w:rsidR="009A0849" w:rsidRPr="003E596B" w:rsidRDefault="009A0849" w:rsidP="009A0849">
            <w:pPr>
              <w:tabs>
                <w:tab w:val="left" w:pos="1008"/>
              </w:tabs>
            </w:pPr>
            <w:r w:rsidRPr="003E596B">
              <w:t xml:space="preserve">Students will analysis rhythm changes in more detail covering the A and B sections, chords, their functions and turnarounds. Listening examples include “Anthropology” performed by Brad </w:t>
            </w:r>
            <w:proofErr w:type="spellStart"/>
            <w:r w:rsidRPr="003E596B">
              <w:t>Mehldau</w:t>
            </w:r>
            <w:proofErr w:type="spellEnd"/>
            <w:r w:rsidRPr="003E596B">
              <w:t>, “</w:t>
            </w:r>
            <w:proofErr w:type="spellStart"/>
            <w:r w:rsidRPr="003E596B">
              <w:t>Diggin</w:t>
            </w:r>
            <w:proofErr w:type="spellEnd"/>
            <w:r w:rsidRPr="003E596B">
              <w:t xml:space="preserve">’ on Dexter” by Horace Silver, </w:t>
            </w:r>
            <w:proofErr w:type="gramStart"/>
            <w:r w:rsidRPr="003E596B">
              <w:t>“</w:t>
            </w:r>
            <w:proofErr w:type="gramEnd"/>
            <w:r w:rsidRPr="003E596B">
              <w:t>Rhythm-A-</w:t>
            </w:r>
            <w:proofErr w:type="spellStart"/>
            <w:r w:rsidRPr="003E596B">
              <w:t>Ning</w:t>
            </w:r>
            <w:proofErr w:type="spellEnd"/>
            <w:r w:rsidRPr="003E596B">
              <w:t xml:space="preserve">” by </w:t>
            </w:r>
            <w:proofErr w:type="spellStart"/>
            <w:r w:rsidRPr="003E596B">
              <w:t>Thelonious</w:t>
            </w:r>
            <w:proofErr w:type="spellEnd"/>
            <w:r w:rsidRPr="003E596B">
              <w:t xml:space="preserve"> Monk, and “Oleo” by Miles Davis. Students will complete a Rhythm changes worksheet. </w:t>
            </w:r>
          </w:p>
          <w:p w:rsidR="009A0849" w:rsidRPr="003E596B" w:rsidRDefault="009A0849" w:rsidP="006F2658">
            <w:pPr>
              <w:widowControl w:val="0"/>
              <w:autoSpaceDE w:val="0"/>
              <w:autoSpaceDN w:val="0"/>
              <w:adjustRightInd w:val="0"/>
              <w:rPr>
                <w:rFonts w:cs="Arial"/>
                <w:sz w:val="20"/>
                <w:szCs w:val="20"/>
              </w:rPr>
            </w:pPr>
          </w:p>
        </w:tc>
        <w:tc>
          <w:tcPr>
            <w:tcW w:w="3904" w:type="dxa"/>
            <w:tcBorders>
              <w:top w:val="single" w:sz="4" w:space="0" w:color="auto"/>
              <w:left w:val="single" w:sz="4" w:space="0" w:color="auto"/>
              <w:bottom w:val="single" w:sz="4" w:space="0" w:color="auto"/>
              <w:right w:val="single" w:sz="4" w:space="0" w:color="auto"/>
            </w:tcBorders>
          </w:tcPr>
          <w:p w:rsidR="009A0849" w:rsidRPr="003E596B" w:rsidRDefault="009A0849">
            <w:pPr>
              <w:widowControl w:val="0"/>
              <w:autoSpaceDE w:val="0"/>
              <w:autoSpaceDN w:val="0"/>
              <w:adjustRightInd w:val="0"/>
              <w:rPr>
                <w:rFonts w:cs="Arial"/>
                <w:i/>
                <w:sz w:val="20"/>
                <w:szCs w:val="20"/>
              </w:rPr>
            </w:pPr>
            <w:r w:rsidRPr="003E596B">
              <w:rPr>
                <w:rFonts w:cs="Arial"/>
                <w:i/>
                <w:sz w:val="20"/>
                <w:szCs w:val="20"/>
              </w:rPr>
              <w:t xml:space="preserve">Success Criteria: </w:t>
            </w:r>
          </w:p>
          <w:p w:rsidR="009A0849" w:rsidRPr="003E596B" w:rsidRDefault="009A0849" w:rsidP="00F07744">
            <w:pPr>
              <w:widowControl w:val="0"/>
              <w:autoSpaceDE w:val="0"/>
              <w:autoSpaceDN w:val="0"/>
              <w:adjustRightInd w:val="0"/>
              <w:rPr>
                <w:rFonts w:cs="Arial"/>
                <w:i/>
                <w:sz w:val="20"/>
                <w:szCs w:val="20"/>
              </w:rPr>
            </w:pPr>
            <w:r w:rsidRPr="003E596B">
              <w:rPr>
                <w:rFonts w:cs="Arial"/>
                <w:i/>
                <w:sz w:val="20"/>
                <w:szCs w:val="20"/>
              </w:rPr>
              <w:t xml:space="preserve">I am able to recognise </w:t>
            </w:r>
            <w:r w:rsidR="00F07744" w:rsidRPr="003E596B">
              <w:rPr>
                <w:rFonts w:cs="Arial"/>
                <w:i/>
                <w:sz w:val="20"/>
                <w:szCs w:val="20"/>
              </w:rPr>
              <w:t>rhythm changes</w:t>
            </w:r>
            <w:r w:rsidRPr="003E596B">
              <w:rPr>
                <w:rFonts w:cs="Arial"/>
                <w:i/>
                <w:sz w:val="20"/>
                <w:szCs w:val="20"/>
              </w:rPr>
              <w:t xml:space="preserve"> chords and functions.</w:t>
            </w:r>
            <w:r w:rsidR="00E82BE0" w:rsidRPr="003E596B">
              <w:rPr>
                <w:rFonts w:cs="Arial"/>
                <w:i/>
                <w:sz w:val="20"/>
                <w:szCs w:val="20"/>
              </w:rPr>
              <w:t xml:space="preserve"> </w:t>
            </w:r>
          </w:p>
        </w:tc>
      </w:tr>
      <w:tr w:rsidR="006F2658" w:rsidRPr="003E596B">
        <w:trPr>
          <w:trHeight w:val="100"/>
        </w:trPr>
        <w:tc>
          <w:tcPr>
            <w:tcW w:w="5814" w:type="dxa"/>
            <w:tcBorders>
              <w:top w:val="single" w:sz="4" w:space="0" w:color="auto"/>
              <w:left w:val="single" w:sz="4" w:space="0" w:color="auto"/>
              <w:bottom w:val="single" w:sz="4" w:space="0" w:color="auto"/>
              <w:right w:val="single" w:sz="4" w:space="0" w:color="auto"/>
            </w:tcBorders>
          </w:tcPr>
          <w:p w:rsidR="00E86536" w:rsidRPr="003E596B" w:rsidRDefault="00E86536" w:rsidP="00E86536">
            <w:pPr>
              <w:rPr>
                <w:rFonts w:cs="Arial"/>
                <w:bCs/>
                <w:color w:val="000000"/>
                <w:szCs w:val="16"/>
              </w:rPr>
            </w:pPr>
            <w:r w:rsidRPr="003E596B">
              <w:rPr>
                <w:rFonts w:cs="Arial"/>
                <w:bCs/>
                <w:color w:val="000000"/>
                <w:szCs w:val="16"/>
              </w:rPr>
              <w:t>Lesson Three: Create a chord sheet</w:t>
            </w:r>
          </w:p>
          <w:p w:rsidR="00E82BE0" w:rsidRPr="003E596B" w:rsidRDefault="00E82BE0" w:rsidP="00E82BE0">
            <w:pPr>
              <w:rPr>
                <w:rFonts w:cs="Arial"/>
                <w:bCs/>
                <w:color w:val="000000"/>
                <w:szCs w:val="16"/>
              </w:rPr>
            </w:pPr>
          </w:p>
          <w:p w:rsidR="006F2658" w:rsidRPr="003E596B" w:rsidRDefault="00E82BE0" w:rsidP="00F07744">
            <w:pPr>
              <w:numPr>
                <w:numberingChange w:id="0" w:author="UC Education Plus" w:date="2007-08-23T12:21:00Z" w:original=""/>
              </w:numPr>
              <w:rPr>
                <w:rFonts w:cs="Arial"/>
                <w:bCs/>
                <w:color w:val="000000"/>
                <w:szCs w:val="16"/>
              </w:rPr>
            </w:pPr>
            <w:r w:rsidRPr="003E596B">
              <w:rPr>
                <w:rFonts w:cs="Arial"/>
                <w:bCs/>
                <w:color w:val="000000"/>
                <w:szCs w:val="16"/>
              </w:rPr>
              <w:t xml:space="preserve">Students will create a rhythm changes chord chart using Sibelius. The chart will include a </w:t>
            </w:r>
            <w:proofErr w:type="spellStart"/>
            <w:r w:rsidRPr="003E596B">
              <w:rPr>
                <w:rFonts w:cs="Arial"/>
                <w:bCs/>
                <w:color w:val="000000"/>
                <w:szCs w:val="16"/>
              </w:rPr>
              <w:t>chordal</w:t>
            </w:r>
            <w:proofErr w:type="spellEnd"/>
            <w:r w:rsidRPr="003E596B">
              <w:rPr>
                <w:rFonts w:cs="Arial"/>
                <w:bCs/>
                <w:color w:val="000000"/>
                <w:szCs w:val="16"/>
              </w:rPr>
              <w:t xml:space="preserve"> instrument with notated triads, jazz chord symbols and a solo instrument line. Students that finish early can assist other members in the class. Students will use a Sibelius worksheet. </w:t>
            </w:r>
          </w:p>
        </w:tc>
        <w:tc>
          <w:tcPr>
            <w:tcW w:w="3904" w:type="dxa"/>
            <w:tcBorders>
              <w:top w:val="single" w:sz="4" w:space="0" w:color="auto"/>
              <w:left w:val="single" w:sz="4" w:space="0" w:color="auto"/>
              <w:bottom w:val="single" w:sz="4" w:space="0" w:color="auto"/>
              <w:right w:val="single" w:sz="4" w:space="0" w:color="auto"/>
            </w:tcBorders>
          </w:tcPr>
          <w:p w:rsidR="009A0849" w:rsidRPr="003E596B" w:rsidRDefault="009A0849" w:rsidP="009A0849">
            <w:pPr>
              <w:widowControl w:val="0"/>
              <w:autoSpaceDE w:val="0"/>
              <w:autoSpaceDN w:val="0"/>
              <w:adjustRightInd w:val="0"/>
              <w:rPr>
                <w:rFonts w:cs="Arial"/>
                <w:i/>
                <w:sz w:val="20"/>
                <w:szCs w:val="20"/>
              </w:rPr>
            </w:pPr>
            <w:r w:rsidRPr="003E596B">
              <w:rPr>
                <w:rFonts w:cs="Arial"/>
                <w:i/>
                <w:sz w:val="20"/>
                <w:szCs w:val="20"/>
              </w:rPr>
              <w:t xml:space="preserve">Success Criteria: </w:t>
            </w:r>
          </w:p>
          <w:p w:rsidR="009A0849" w:rsidRPr="003E596B" w:rsidRDefault="00BA7595" w:rsidP="009A0849">
            <w:pPr>
              <w:widowControl w:val="0"/>
              <w:autoSpaceDE w:val="0"/>
              <w:autoSpaceDN w:val="0"/>
              <w:adjustRightInd w:val="0"/>
              <w:rPr>
                <w:rFonts w:cs="Arial"/>
                <w:i/>
                <w:sz w:val="20"/>
                <w:szCs w:val="20"/>
              </w:rPr>
            </w:pPr>
            <w:r w:rsidRPr="003E596B">
              <w:rPr>
                <w:rFonts w:cs="Arial"/>
                <w:i/>
                <w:sz w:val="20"/>
                <w:szCs w:val="20"/>
              </w:rPr>
              <w:t xml:space="preserve">I am able </w:t>
            </w:r>
            <w:r w:rsidR="00F07744" w:rsidRPr="003E596B">
              <w:rPr>
                <w:rFonts w:cs="Arial"/>
                <w:i/>
                <w:sz w:val="20"/>
                <w:szCs w:val="20"/>
              </w:rPr>
              <w:t>to create a rhythm changes c</w:t>
            </w:r>
            <w:r w:rsidRPr="003E596B">
              <w:rPr>
                <w:rFonts w:cs="Arial"/>
                <w:i/>
                <w:sz w:val="20"/>
                <w:szCs w:val="20"/>
              </w:rPr>
              <w:t>hord chart using Sibelius.</w:t>
            </w:r>
          </w:p>
          <w:p w:rsidR="006F2658" w:rsidRPr="003E596B" w:rsidRDefault="006F2658">
            <w:pPr>
              <w:widowControl w:val="0"/>
              <w:autoSpaceDE w:val="0"/>
              <w:autoSpaceDN w:val="0"/>
              <w:adjustRightInd w:val="0"/>
              <w:rPr>
                <w:rFonts w:cs="Arial"/>
                <w:i/>
                <w:sz w:val="20"/>
                <w:szCs w:val="20"/>
              </w:rPr>
            </w:pPr>
          </w:p>
        </w:tc>
      </w:tr>
      <w:tr w:rsidR="006F2658" w:rsidRPr="003E596B">
        <w:trPr>
          <w:trHeight w:val="100"/>
        </w:trPr>
        <w:tc>
          <w:tcPr>
            <w:tcW w:w="5814" w:type="dxa"/>
            <w:tcBorders>
              <w:top w:val="single" w:sz="4" w:space="0" w:color="auto"/>
              <w:left w:val="single" w:sz="4" w:space="0" w:color="auto"/>
              <w:bottom w:val="single" w:sz="4" w:space="0" w:color="auto"/>
              <w:right w:val="single" w:sz="4" w:space="0" w:color="auto"/>
            </w:tcBorders>
          </w:tcPr>
          <w:p w:rsidR="00E86536" w:rsidRPr="003E596B" w:rsidRDefault="00E86536" w:rsidP="00E86536">
            <w:pPr>
              <w:rPr>
                <w:rFonts w:cs="Arial"/>
                <w:bCs/>
                <w:color w:val="000000"/>
                <w:szCs w:val="16"/>
              </w:rPr>
            </w:pPr>
            <w:r w:rsidRPr="003E596B">
              <w:rPr>
                <w:rFonts w:cs="Arial"/>
                <w:bCs/>
                <w:color w:val="000000"/>
                <w:szCs w:val="16"/>
              </w:rPr>
              <w:t>Lesson Four: Melody Composition Techniques</w:t>
            </w:r>
          </w:p>
          <w:p w:rsidR="00E86536" w:rsidRPr="003E596B" w:rsidRDefault="00E86536" w:rsidP="00E86536">
            <w:pPr>
              <w:rPr>
                <w:rFonts w:cs="Arial"/>
                <w:bCs/>
                <w:color w:val="000000"/>
                <w:szCs w:val="16"/>
              </w:rPr>
            </w:pPr>
          </w:p>
          <w:p w:rsidR="00E86536" w:rsidRPr="003E596B" w:rsidRDefault="00E86536" w:rsidP="00E86536">
            <w:r w:rsidRPr="003E596B">
              <w:t xml:space="preserve">Students will model their understanding of </w:t>
            </w:r>
            <w:proofErr w:type="spellStart"/>
            <w:r w:rsidRPr="003E596B">
              <w:t>chordal</w:t>
            </w:r>
            <w:proofErr w:type="spellEnd"/>
            <w:r w:rsidRPr="003E596B">
              <w:t xml:space="preserve"> tones, diatonic scales and minor and major pentatonic scales through improvisation. </w:t>
            </w:r>
            <w:proofErr w:type="spellStart"/>
            <w:r w:rsidRPr="003E596B">
              <w:t>Chordal</w:t>
            </w:r>
            <w:proofErr w:type="spellEnd"/>
            <w:r w:rsidRPr="003E596B">
              <w:t xml:space="preserve"> tone example is “Anthropology” and “Amazing Grace” and “Summertime” provide the pentatonic examples. Sibelius files demonstrate running the changes using </w:t>
            </w:r>
            <w:proofErr w:type="spellStart"/>
            <w:r w:rsidRPr="003E596B">
              <w:t>chordal</w:t>
            </w:r>
            <w:proofErr w:type="spellEnd"/>
            <w:r w:rsidRPr="003E596B">
              <w:t xml:space="preserve"> tones, diatonic scales, minor and major pentatonic scales. Students will improvise pentatonic melodies using xylophones. </w:t>
            </w:r>
          </w:p>
          <w:p w:rsidR="006F2658" w:rsidRPr="003E596B" w:rsidRDefault="006F2658" w:rsidP="00E86536">
            <w:pPr>
              <w:numPr>
                <w:numberingChange w:id="1" w:author="UC Education Plus" w:date="2007-08-23T12:21:00Z" w:original="%1:3:0:."/>
              </w:numPr>
              <w:rPr>
                <w:rFonts w:cs="Arial"/>
                <w:sz w:val="20"/>
                <w:szCs w:val="20"/>
              </w:rPr>
            </w:pPr>
          </w:p>
        </w:tc>
        <w:tc>
          <w:tcPr>
            <w:tcW w:w="3904" w:type="dxa"/>
            <w:tcBorders>
              <w:top w:val="single" w:sz="4" w:space="0" w:color="auto"/>
              <w:left w:val="single" w:sz="4" w:space="0" w:color="auto"/>
              <w:bottom w:val="single" w:sz="4" w:space="0" w:color="auto"/>
              <w:right w:val="single" w:sz="4" w:space="0" w:color="auto"/>
            </w:tcBorders>
          </w:tcPr>
          <w:p w:rsidR="00AF12C7" w:rsidRDefault="00AF12C7" w:rsidP="00F07744">
            <w:pPr>
              <w:widowControl w:val="0"/>
              <w:autoSpaceDE w:val="0"/>
              <w:autoSpaceDN w:val="0"/>
              <w:adjustRightInd w:val="0"/>
              <w:rPr>
                <w:rFonts w:cs="Arial"/>
                <w:i/>
                <w:sz w:val="20"/>
                <w:szCs w:val="20"/>
              </w:rPr>
            </w:pPr>
            <w:r w:rsidRPr="003E596B">
              <w:rPr>
                <w:rFonts w:cs="Arial"/>
                <w:i/>
                <w:sz w:val="20"/>
                <w:szCs w:val="20"/>
              </w:rPr>
              <w:t>Success Criteri</w:t>
            </w:r>
            <w:r>
              <w:rPr>
                <w:rFonts w:cs="Arial"/>
                <w:i/>
                <w:sz w:val="20"/>
                <w:szCs w:val="20"/>
              </w:rPr>
              <w:t xml:space="preserve">a: </w:t>
            </w:r>
          </w:p>
          <w:p w:rsidR="006F2658" w:rsidRPr="003E596B" w:rsidRDefault="00F07744" w:rsidP="00F07744">
            <w:pPr>
              <w:widowControl w:val="0"/>
              <w:autoSpaceDE w:val="0"/>
              <w:autoSpaceDN w:val="0"/>
              <w:adjustRightInd w:val="0"/>
              <w:rPr>
                <w:rFonts w:cs="Arial"/>
                <w:sz w:val="20"/>
                <w:szCs w:val="20"/>
              </w:rPr>
            </w:pPr>
            <w:r w:rsidRPr="003E596B">
              <w:rPr>
                <w:rFonts w:cs="Arial"/>
                <w:i/>
                <w:sz w:val="20"/>
                <w:szCs w:val="20"/>
              </w:rPr>
              <w:t xml:space="preserve">I am able to improvise a melody constructed from </w:t>
            </w:r>
            <w:proofErr w:type="spellStart"/>
            <w:r w:rsidRPr="003E596B">
              <w:rPr>
                <w:rFonts w:cs="Arial"/>
                <w:i/>
                <w:sz w:val="20"/>
                <w:szCs w:val="20"/>
              </w:rPr>
              <w:t>chordal</w:t>
            </w:r>
            <w:proofErr w:type="spellEnd"/>
            <w:r w:rsidRPr="003E596B">
              <w:rPr>
                <w:rFonts w:cs="Arial"/>
                <w:i/>
                <w:sz w:val="20"/>
                <w:szCs w:val="20"/>
              </w:rPr>
              <w:t xml:space="preserve"> tones and pentatonic scales, in time, on my allocated instrument.</w:t>
            </w:r>
          </w:p>
        </w:tc>
      </w:tr>
      <w:tr w:rsidR="006F2658" w:rsidRPr="003E596B">
        <w:trPr>
          <w:trHeight w:val="100"/>
        </w:trPr>
        <w:tc>
          <w:tcPr>
            <w:tcW w:w="5814" w:type="dxa"/>
            <w:tcBorders>
              <w:top w:val="single" w:sz="4" w:space="0" w:color="auto"/>
              <w:left w:val="single" w:sz="4" w:space="0" w:color="auto"/>
              <w:bottom w:val="single" w:sz="4" w:space="0" w:color="auto"/>
              <w:right w:val="single" w:sz="4" w:space="0" w:color="auto"/>
            </w:tcBorders>
          </w:tcPr>
          <w:p w:rsidR="00E86536" w:rsidRPr="003E596B" w:rsidRDefault="00E86536" w:rsidP="00E86536">
            <w:pPr>
              <w:rPr>
                <w:rFonts w:cs="Arial"/>
                <w:bCs/>
                <w:color w:val="000000"/>
                <w:szCs w:val="16"/>
              </w:rPr>
            </w:pPr>
            <w:r w:rsidRPr="003E596B">
              <w:rPr>
                <w:rFonts w:cs="Arial"/>
                <w:bCs/>
                <w:color w:val="000000"/>
                <w:szCs w:val="16"/>
              </w:rPr>
              <w:t>Lesson Five: Writing Melody</w:t>
            </w:r>
          </w:p>
          <w:p w:rsidR="00E86536" w:rsidRPr="003E596B" w:rsidRDefault="00E86536" w:rsidP="00E86536">
            <w:pPr>
              <w:rPr>
                <w:rFonts w:cs="Arial"/>
                <w:bCs/>
                <w:color w:val="000000"/>
                <w:szCs w:val="16"/>
              </w:rPr>
            </w:pPr>
          </w:p>
          <w:p w:rsidR="00E86536" w:rsidRPr="003E596B" w:rsidRDefault="00E86536" w:rsidP="00E86536">
            <w:pPr>
              <w:rPr>
                <w:rFonts w:cs="Arial"/>
                <w:bCs/>
                <w:color w:val="000000"/>
                <w:szCs w:val="16"/>
              </w:rPr>
            </w:pPr>
            <w:r w:rsidRPr="003E596B">
              <w:rPr>
                <w:rFonts w:cs="Arial"/>
                <w:bCs/>
                <w:color w:val="000000"/>
                <w:szCs w:val="16"/>
              </w:rPr>
              <w:t xml:space="preserve">Students will </w:t>
            </w:r>
            <w:r w:rsidR="00F373BE" w:rsidRPr="003E596B">
              <w:rPr>
                <w:rFonts w:cs="Arial"/>
                <w:bCs/>
                <w:color w:val="000000"/>
                <w:szCs w:val="16"/>
              </w:rPr>
              <w:t>compose</w:t>
            </w:r>
            <w:r w:rsidRPr="003E596B">
              <w:rPr>
                <w:rFonts w:cs="Arial"/>
                <w:bCs/>
                <w:color w:val="000000"/>
                <w:szCs w:val="16"/>
              </w:rPr>
              <w:t xml:space="preserve"> a melody </w:t>
            </w:r>
            <w:r w:rsidR="00F373BE" w:rsidRPr="003E596B">
              <w:rPr>
                <w:rFonts w:cs="Arial"/>
                <w:bCs/>
                <w:color w:val="000000"/>
                <w:szCs w:val="16"/>
              </w:rPr>
              <w:t xml:space="preserve">from </w:t>
            </w:r>
            <w:proofErr w:type="spellStart"/>
            <w:r w:rsidR="00F373BE" w:rsidRPr="003E596B">
              <w:rPr>
                <w:rFonts w:cs="Arial"/>
                <w:bCs/>
                <w:color w:val="000000"/>
                <w:szCs w:val="16"/>
              </w:rPr>
              <w:t>chordal</w:t>
            </w:r>
            <w:proofErr w:type="spellEnd"/>
            <w:r w:rsidR="00F373BE" w:rsidRPr="003E596B">
              <w:rPr>
                <w:rFonts w:cs="Arial"/>
                <w:bCs/>
                <w:color w:val="000000"/>
                <w:szCs w:val="16"/>
              </w:rPr>
              <w:t xml:space="preserve"> tones and pentatonic scales. They will use Sibelius to notate their melody </w:t>
            </w:r>
            <w:r w:rsidRPr="003E596B">
              <w:rPr>
                <w:rFonts w:cs="Arial"/>
                <w:bCs/>
                <w:color w:val="000000"/>
                <w:szCs w:val="16"/>
              </w:rPr>
              <w:t>over their rhythm changes chord chart. Advanced students can begin writi</w:t>
            </w:r>
            <w:r w:rsidR="00AF12C7">
              <w:rPr>
                <w:rFonts w:cs="Arial"/>
                <w:bCs/>
                <w:color w:val="000000"/>
                <w:szCs w:val="16"/>
              </w:rPr>
              <w:t>ng lyrics for the chart or assist other members of the class.</w:t>
            </w:r>
            <w:r w:rsidRPr="003E596B">
              <w:rPr>
                <w:rFonts w:cs="Arial"/>
                <w:bCs/>
                <w:color w:val="000000"/>
                <w:szCs w:val="16"/>
              </w:rPr>
              <w:t xml:space="preserve">  </w:t>
            </w:r>
          </w:p>
          <w:p w:rsidR="006F2658" w:rsidRPr="003E596B" w:rsidRDefault="006F2658" w:rsidP="006F2658">
            <w:pPr>
              <w:rPr>
                <w:rFonts w:cs="Arial"/>
                <w:sz w:val="20"/>
                <w:szCs w:val="20"/>
              </w:rPr>
            </w:pPr>
          </w:p>
        </w:tc>
        <w:tc>
          <w:tcPr>
            <w:tcW w:w="3904" w:type="dxa"/>
            <w:tcBorders>
              <w:top w:val="single" w:sz="4" w:space="0" w:color="auto"/>
              <w:left w:val="single" w:sz="4" w:space="0" w:color="auto"/>
              <w:bottom w:val="single" w:sz="4" w:space="0" w:color="auto"/>
              <w:right w:val="single" w:sz="4" w:space="0" w:color="auto"/>
            </w:tcBorders>
          </w:tcPr>
          <w:p w:rsidR="006F2658" w:rsidRPr="003E596B" w:rsidRDefault="006F2658" w:rsidP="006F2658">
            <w:pPr>
              <w:widowControl w:val="0"/>
              <w:autoSpaceDE w:val="0"/>
              <w:autoSpaceDN w:val="0"/>
              <w:adjustRightInd w:val="0"/>
              <w:rPr>
                <w:rFonts w:cs="Arial"/>
                <w:i/>
                <w:sz w:val="20"/>
                <w:szCs w:val="20"/>
              </w:rPr>
            </w:pPr>
            <w:r w:rsidRPr="003E596B">
              <w:rPr>
                <w:rFonts w:cs="Arial"/>
                <w:i/>
                <w:sz w:val="20"/>
                <w:szCs w:val="20"/>
              </w:rPr>
              <w:t>Success Criteria:</w:t>
            </w:r>
          </w:p>
          <w:p w:rsidR="00744AE4" w:rsidRPr="003E596B" w:rsidRDefault="00744AE4" w:rsidP="00744AE4">
            <w:pPr>
              <w:widowControl w:val="0"/>
              <w:autoSpaceDE w:val="0"/>
              <w:autoSpaceDN w:val="0"/>
              <w:adjustRightInd w:val="0"/>
              <w:rPr>
                <w:rFonts w:cs="Arial"/>
                <w:i/>
                <w:sz w:val="20"/>
                <w:szCs w:val="20"/>
              </w:rPr>
            </w:pPr>
            <w:r w:rsidRPr="003E596B">
              <w:rPr>
                <w:rFonts w:cs="Arial"/>
                <w:i/>
                <w:sz w:val="20"/>
                <w:szCs w:val="20"/>
              </w:rPr>
              <w:t xml:space="preserve">I am able to compose a melody from </w:t>
            </w:r>
            <w:proofErr w:type="spellStart"/>
            <w:r w:rsidRPr="003E596B">
              <w:rPr>
                <w:rFonts w:cs="Arial"/>
                <w:i/>
                <w:sz w:val="20"/>
                <w:szCs w:val="20"/>
              </w:rPr>
              <w:t>chordal</w:t>
            </w:r>
            <w:proofErr w:type="spellEnd"/>
            <w:r w:rsidRPr="003E596B">
              <w:rPr>
                <w:rFonts w:cs="Arial"/>
                <w:i/>
                <w:sz w:val="20"/>
                <w:szCs w:val="20"/>
              </w:rPr>
              <w:t xml:space="preserve"> tones and pentatonic scales. I am able to use Sibelius to </w:t>
            </w:r>
            <w:r w:rsidR="00F373BE" w:rsidRPr="003E596B">
              <w:rPr>
                <w:rFonts w:cs="Arial"/>
                <w:i/>
                <w:sz w:val="20"/>
                <w:szCs w:val="20"/>
              </w:rPr>
              <w:t>add</w:t>
            </w:r>
            <w:r w:rsidRPr="003E596B">
              <w:rPr>
                <w:rFonts w:cs="Arial"/>
                <w:i/>
                <w:sz w:val="20"/>
                <w:szCs w:val="20"/>
              </w:rPr>
              <w:t xml:space="preserve"> </w:t>
            </w:r>
            <w:r w:rsidR="00F373BE" w:rsidRPr="003E596B">
              <w:rPr>
                <w:rFonts w:cs="Arial"/>
                <w:i/>
                <w:sz w:val="20"/>
                <w:szCs w:val="20"/>
              </w:rPr>
              <w:t>my composed</w:t>
            </w:r>
            <w:r w:rsidRPr="003E596B">
              <w:rPr>
                <w:rFonts w:cs="Arial"/>
                <w:i/>
                <w:sz w:val="20"/>
                <w:szCs w:val="20"/>
              </w:rPr>
              <w:t xml:space="preserve"> melody </w:t>
            </w:r>
            <w:r w:rsidR="00F373BE" w:rsidRPr="003E596B">
              <w:rPr>
                <w:rFonts w:cs="Arial"/>
                <w:i/>
                <w:sz w:val="20"/>
                <w:szCs w:val="20"/>
              </w:rPr>
              <w:t xml:space="preserve">to my </w:t>
            </w:r>
            <w:r w:rsidRPr="003E596B">
              <w:rPr>
                <w:rFonts w:cs="Arial"/>
                <w:i/>
                <w:sz w:val="20"/>
                <w:szCs w:val="20"/>
              </w:rPr>
              <w:t>rhythm changes chord chart.</w:t>
            </w:r>
          </w:p>
          <w:p w:rsidR="006F2658" w:rsidRPr="003E596B" w:rsidRDefault="006F2658" w:rsidP="00F373BE">
            <w:pPr>
              <w:widowControl w:val="0"/>
              <w:autoSpaceDE w:val="0"/>
              <w:autoSpaceDN w:val="0"/>
              <w:adjustRightInd w:val="0"/>
              <w:rPr>
                <w:rFonts w:cs="Arial"/>
                <w:sz w:val="20"/>
                <w:szCs w:val="20"/>
              </w:rPr>
            </w:pPr>
          </w:p>
        </w:tc>
      </w:tr>
      <w:tr w:rsidR="006F2658" w:rsidRPr="003E596B">
        <w:trPr>
          <w:trHeight w:val="100"/>
        </w:trPr>
        <w:tc>
          <w:tcPr>
            <w:tcW w:w="5814" w:type="dxa"/>
            <w:tcBorders>
              <w:top w:val="single" w:sz="4" w:space="0" w:color="auto"/>
              <w:left w:val="single" w:sz="4" w:space="0" w:color="auto"/>
              <w:bottom w:val="single" w:sz="4" w:space="0" w:color="auto"/>
              <w:right w:val="single" w:sz="4" w:space="0" w:color="auto"/>
            </w:tcBorders>
          </w:tcPr>
          <w:p w:rsidR="00E86536" w:rsidRPr="003E596B" w:rsidRDefault="00E86536" w:rsidP="00E86536">
            <w:pPr>
              <w:rPr>
                <w:rFonts w:cs="Arial"/>
                <w:bCs/>
                <w:color w:val="000000"/>
                <w:szCs w:val="16"/>
              </w:rPr>
            </w:pPr>
            <w:r w:rsidRPr="003E596B">
              <w:rPr>
                <w:rFonts w:cs="Arial"/>
                <w:bCs/>
                <w:color w:val="000000"/>
                <w:szCs w:val="16"/>
              </w:rPr>
              <w:t>Lesson Six: Writing Melody</w:t>
            </w:r>
          </w:p>
          <w:p w:rsidR="00E86536" w:rsidRPr="003E596B" w:rsidRDefault="00E86536" w:rsidP="00E86536">
            <w:pPr>
              <w:rPr>
                <w:rFonts w:cs="Arial"/>
                <w:bCs/>
                <w:color w:val="000000"/>
                <w:szCs w:val="16"/>
              </w:rPr>
            </w:pPr>
          </w:p>
          <w:p w:rsidR="006F2658" w:rsidRPr="003E596B" w:rsidRDefault="00E86536" w:rsidP="00AF12C7">
            <w:pPr>
              <w:rPr>
                <w:rFonts w:cs="Arial"/>
                <w:bCs/>
                <w:color w:val="000000"/>
                <w:szCs w:val="16"/>
              </w:rPr>
            </w:pPr>
            <w:r w:rsidRPr="003E596B">
              <w:rPr>
                <w:rFonts w:cs="Arial"/>
                <w:bCs/>
                <w:color w:val="000000"/>
                <w:szCs w:val="16"/>
              </w:rPr>
              <w:t xml:space="preserve">Students will continue their work on their rhythm changes melody and begin writing lyrics for their chart. Advanced students can add a bass line or assist </w:t>
            </w:r>
            <w:r w:rsidR="00AF12C7">
              <w:rPr>
                <w:rFonts w:cs="Arial"/>
                <w:bCs/>
                <w:color w:val="000000"/>
                <w:szCs w:val="16"/>
              </w:rPr>
              <w:t xml:space="preserve">other </w:t>
            </w:r>
            <w:r w:rsidRPr="003E596B">
              <w:rPr>
                <w:rFonts w:cs="Arial"/>
                <w:bCs/>
                <w:color w:val="000000"/>
                <w:szCs w:val="16"/>
              </w:rPr>
              <w:t xml:space="preserve">members </w:t>
            </w:r>
            <w:r w:rsidR="00AF12C7">
              <w:rPr>
                <w:rFonts w:cs="Arial"/>
                <w:bCs/>
                <w:color w:val="000000"/>
                <w:szCs w:val="16"/>
              </w:rPr>
              <w:t>of</w:t>
            </w:r>
            <w:r w:rsidRPr="003E596B">
              <w:rPr>
                <w:rFonts w:cs="Arial"/>
                <w:bCs/>
                <w:color w:val="000000"/>
                <w:szCs w:val="16"/>
              </w:rPr>
              <w:t xml:space="preserve"> the class.</w:t>
            </w:r>
          </w:p>
        </w:tc>
        <w:tc>
          <w:tcPr>
            <w:tcW w:w="3904" w:type="dxa"/>
            <w:tcBorders>
              <w:top w:val="single" w:sz="4" w:space="0" w:color="auto"/>
              <w:left w:val="single" w:sz="4" w:space="0" w:color="auto"/>
              <w:bottom w:val="single" w:sz="4" w:space="0" w:color="auto"/>
              <w:right w:val="single" w:sz="4" w:space="0" w:color="auto"/>
            </w:tcBorders>
          </w:tcPr>
          <w:p w:rsidR="00AF12C7" w:rsidRPr="003E596B" w:rsidRDefault="00AF12C7" w:rsidP="00AF12C7">
            <w:pPr>
              <w:widowControl w:val="0"/>
              <w:autoSpaceDE w:val="0"/>
              <w:autoSpaceDN w:val="0"/>
              <w:adjustRightInd w:val="0"/>
              <w:rPr>
                <w:rFonts w:cs="Arial"/>
                <w:i/>
                <w:sz w:val="20"/>
                <w:szCs w:val="20"/>
              </w:rPr>
            </w:pPr>
            <w:r w:rsidRPr="003E596B">
              <w:rPr>
                <w:rFonts w:cs="Arial"/>
                <w:i/>
                <w:sz w:val="20"/>
                <w:szCs w:val="20"/>
              </w:rPr>
              <w:t xml:space="preserve">Success Criteria: </w:t>
            </w:r>
          </w:p>
          <w:p w:rsidR="00F373BE" w:rsidRPr="003E596B" w:rsidRDefault="00F373BE" w:rsidP="00F373BE">
            <w:pPr>
              <w:widowControl w:val="0"/>
              <w:autoSpaceDE w:val="0"/>
              <w:autoSpaceDN w:val="0"/>
              <w:adjustRightInd w:val="0"/>
              <w:rPr>
                <w:rFonts w:cs="Arial"/>
                <w:i/>
                <w:sz w:val="20"/>
                <w:szCs w:val="20"/>
              </w:rPr>
            </w:pPr>
            <w:r w:rsidRPr="003E596B">
              <w:rPr>
                <w:rFonts w:cs="Arial"/>
                <w:i/>
                <w:sz w:val="20"/>
                <w:szCs w:val="20"/>
              </w:rPr>
              <w:t xml:space="preserve">I am able to compose a melody from </w:t>
            </w:r>
            <w:proofErr w:type="spellStart"/>
            <w:r w:rsidRPr="003E596B">
              <w:rPr>
                <w:rFonts w:cs="Arial"/>
                <w:i/>
                <w:sz w:val="20"/>
                <w:szCs w:val="20"/>
              </w:rPr>
              <w:t>chordal</w:t>
            </w:r>
            <w:proofErr w:type="spellEnd"/>
            <w:r w:rsidRPr="003E596B">
              <w:rPr>
                <w:rFonts w:cs="Arial"/>
                <w:i/>
                <w:sz w:val="20"/>
                <w:szCs w:val="20"/>
              </w:rPr>
              <w:t xml:space="preserve"> tones and pentatonic scales. I am able to use Sibelius to add my composed melody to my rhythm changes chord chart.</w:t>
            </w:r>
          </w:p>
          <w:p w:rsidR="006F2658" w:rsidRPr="003E596B" w:rsidRDefault="006F2658">
            <w:pPr>
              <w:widowControl w:val="0"/>
              <w:autoSpaceDE w:val="0"/>
              <w:autoSpaceDN w:val="0"/>
              <w:adjustRightInd w:val="0"/>
              <w:rPr>
                <w:rFonts w:cs="Arial"/>
                <w:sz w:val="20"/>
                <w:szCs w:val="20"/>
              </w:rPr>
            </w:pPr>
          </w:p>
        </w:tc>
      </w:tr>
      <w:tr w:rsidR="006F2658" w:rsidRPr="003E596B">
        <w:trPr>
          <w:trHeight w:val="100"/>
        </w:trPr>
        <w:tc>
          <w:tcPr>
            <w:tcW w:w="5814" w:type="dxa"/>
            <w:tcBorders>
              <w:top w:val="single" w:sz="4" w:space="0" w:color="auto"/>
              <w:left w:val="single" w:sz="4" w:space="0" w:color="auto"/>
              <w:bottom w:val="single" w:sz="4" w:space="0" w:color="auto"/>
              <w:right w:val="single" w:sz="4" w:space="0" w:color="auto"/>
            </w:tcBorders>
          </w:tcPr>
          <w:p w:rsidR="00E86536" w:rsidRPr="003E596B" w:rsidRDefault="00E86536" w:rsidP="00E86536">
            <w:pPr>
              <w:rPr>
                <w:rFonts w:cs="Arial"/>
                <w:bCs/>
                <w:color w:val="000000"/>
                <w:szCs w:val="16"/>
              </w:rPr>
            </w:pPr>
            <w:r w:rsidRPr="003E596B">
              <w:rPr>
                <w:rFonts w:cs="Arial"/>
                <w:bCs/>
                <w:color w:val="000000"/>
                <w:szCs w:val="16"/>
              </w:rPr>
              <w:t>Lesson Seven: Writing Melody</w:t>
            </w:r>
          </w:p>
          <w:p w:rsidR="00E86536" w:rsidRPr="003E596B" w:rsidRDefault="00E86536" w:rsidP="00E86536">
            <w:pPr>
              <w:rPr>
                <w:rFonts w:cs="Arial"/>
                <w:bCs/>
                <w:color w:val="000000"/>
                <w:szCs w:val="16"/>
              </w:rPr>
            </w:pPr>
          </w:p>
          <w:p w:rsidR="00E86536" w:rsidRPr="003E596B" w:rsidRDefault="00E86536" w:rsidP="00E86536">
            <w:pPr>
              <w:rPr>
                <w:rFonts w:cs="Arial"/>
                <w:bCs/>
                <w:color w:val="000000"/>
                <w:szCs w:val="16"/>
              </w:rPr>
            </w:pPr>
            <w:r w:rsidRPr="003E596B">
              <w:rPr>
                <w:rFonts w:cs="Arial"/>
                <w:bCs/>
                <w:color w:val="000000"/>
                <w:szCs w:val="16"/>
              </w:rPr>
              <w:t xml:space="preserve">Students will continue and complete their melody and lyrics for their rhythm changes chart. Advanced students can add a two-part harmony or assist </w:t>
            </w:r>
            <w:r w:rsidR="00AF12C7">
              <w:rPr>
                <w:rFonts w:cs="Arial"/>
                <w:bCs/>
                <w:color w:val="000000"/>
                <w:szCs w:val="16"/>
              </w:rPr>
              <w:t xml:space="preserve">other </w:t>
            </w:r>
            <w:r w:rsidRPr="003E596B">
              <w:rPr>
                <w:rFonts w:cs="Arial"/>
                <w:bCs/>
                <w:color w:val="000000"/>
                <w:szCs w:val="16"/>
              </w:rPr>
              <w:t xml:space="preserve">members </w:t>
            </w:r>
            <w:r w:rsidR="00AF12C7">
              <w:rPr>
                <w:rFonts w:cs="Arial"/>
                <w:bCs/>
                <w:color w:val="000000"/>
                <w:szCs w:val="16"/>
              </w:rPr>
              <w:t>of</w:t>
            </w:r>
            <w:r w:rsidRPr="003E596B">
              <w:rPr>
                <w:rFonts w:cs="Arial"/>
                <w:bCs/>
                <w:color w:val="000000"/>
                <w:szCs w:val="16"/>
              </w:rPr>
              <w:t xml:space="preserve"> the class.</w:t>
            </w:r>
          </w:p>
          <w:p w:rsidR="006F2658" w:rsidRPr="003E596B" w:rsidRDefault="006F2658">
            <w:pPr>
              <w:widowControl w:val="0"/>
              <w:autoSpaceDE w:val="0"/>
              <w:autoSpaceDN w:val="0"/>
              <w:adjustRightInd w:val="0"/>
              <w:rPr>
                <w:rFonts w:cs="Arial"/>
                <w:sz w:val="20"/>
                <w:szCs w:val="20"/>
              </w:rPr>
            </w:pPr>
          </w:p>
        </w:tc>
        <w:tc>
          <w:tcPr>
            <w:tcW w:w="3904" w:type="dxa"/>
            <w:tcBorders>
              <w:top w:val="single" w:sz="4" w:space="0" w:color="auto"/>
              <w:left w:val="single" w:sz="4" w:space="0" w:color="auto"/>
              <w:bottom w:val="single" w:sz="4" w:space="0" w:color="auto"/>
              <w:right w:val="single" w:sz="4" w:space="0" w:color="auto"/>
            </w:tcBorders>
          </w:tcPr>
          <w:p w:rsidR="00AF12C7" w:rsidRPr="003E596B" w:rsidRDefault="00AF12C7" w:rsidP="00AF12C7">
            <w:pPr>
              <w:widowControl w:val="0"/>
              <w:autoSpaceDE w:val="0"/>
              <w:autoSpaceDN w:val="0"/>
              <w:adjustRightInd w:val="0"/>
              <w:rPr>
                <w:rFonts w:cs="Arial"/>
                <w:i/>
                <w:sz w:val="20"/>
                <w:szCs w:val="20"/>
              </w:rPr>
            </w:pPr>
            <w:r w:rsidRPr="003E596B">
              <w:rPr>
                <w:rFonts w:cs="Arial"/>
                <w:i/>
                <w:sz w:val="20"/>
                <w:szCs w:val="20"/>
              </w:rPr>
              <w:t xml:space="preserve">Success Criteria: </w:t>
            </w:r>
          </w:p>
          <w:p w:rsidR="006F2658" w:rsidRPr="003E596B" w:rsidRDefault="00F373BE" w:rsidP="00F373BE">
            <w:pPr>
              <w:widowControl w:val="0"/>
              <w:numPr>
                <w:numberingChange w:id="2" w:author="UC Education Plus" w:date="2007-08-23T12:21:00Z" w:original="%3:3:0:."/>
              </w:numPr>
              <w:autoSpaceDE w:val="0"/>
              <w:autoSpaceDN w:val="0"/>
              <w:adjustRightInd w:val="0"/>
              <w:rPr>
                <w:rFonts w:cs="Arial"/>
                <w:i/>
                <w:sz w:val="20"/>
                <w:szCs w:val="20"/>
              </w:rPr>
            </w:pPr>
            <w:r w:rsidRPr="003E596B">
              <w:rPr>
                <w:rFonts w:cs="Arial"/>
                <w:i/>
                <w:sz w:val="20"/>
                <w:szCs w:val="20"/>
              </w:rPr>
              <w:t xml:space="preserve">I am able to compose a melody from </w:t>
            </w:r>
            <w:proofErr w:type="spellStart"/>
            <w:r w:rsidRPr="003E596B">
              <w:rPr>
                <w:rFonts w:cs="Arial"/>
                <w:i/>
                <w:sz w:val="20"/>
                <w:szCs w:val="20"/>
              </w:rPr>
              <w:t>chordal</w:t>
            </w:r>
            <w:proofErr w:type="spellEnd"/>
            <w:r w:rsidRPr="003E596B">
              <w:rPr>
                <w:rFonts w:cs="Arial"/>
                <w:i/>
                <w:sz w:val="20"/>
                <w:szCs w:val="20"/>
              </w:rPr>
              <w:t xml:space="preserve"> tones and pentatonic scales. I am able to use Sibelius to add my composed melody to my rhythm changes chord chart.</w:t>
            </w:r>
          </w:p>
        </w:tc>
      </w:tr>
      <w:tr w:rsidR="006F2658" w:rsidRPr="003E596B">
        <w:trPr>
          <w:trHeight w:val="1680"/>
        </w:trPr>
        <w:tc>
          <w:tcPr>
            <w:tcW w:w="5814" w:type="dxa"/>
            <w:tcBorders>
              <w:top w:val="single" w:sz="4" w:space="0" w:color="auto"/>
              <w:left w:val="single" w:sz="4" w:space="0" w:color="auto"/>
              <w:bottom w:val="single" w:sz="4" w:space="0" w:color="auto"/>
              <w:right w:val="single" w:sz="4" w:space="0" w:color="auto"/>
            </w:tcBorders>
          </w:tcPr>
          <w:p w:rsidR="00E86536" w:rsidRPr="003E596B" w:rsidRDefault="00E86536" w:rsidP="00E86536">
            <w:pPr>
              <w:rPr>
                <w:rFonts w:cs="Arial"/>
                <w:bCs/>
                <w:color w:val="000000"/>
                <w:szCs w:val="16"/>
              </w:rPr>
            </w:pPr>
            <w:r w:rsidRPr="003E596B">
              <w:rPr>
                <w:rFonts w:cs="Arial"/>
                <w:bCs/>
                <w:color w:val="000000"/>
                <w:szCs w:val="16"/>
              </w:rPr>
              <w:t>Lesson Eight: Individual Presentation</w:t>
            </w:r>
          </w:p>
          <w:p w:rsidR="00E86536" w:rsidRPr="003E596B" w:rsidRDefault="00E86536" w:rsidP="00E86536">
            <w:pPr>
              <w:rPr>
                <w:rFonts w:cs="Arial"/>
                <w:bCs/>
                <w:color w:val="000000"/>
                <w:szCs w:val="16"/>
              </w:rPr>
            </w:pPr>
          </w:p>
          <w:p w:rsidR="00E86536" w:rsidRPr="003E596B" w:rsidRDefault="00E86536" w:rsidP="00E86536">
            <w:pPr>
              <w:rPr>
                <w:rFonts w:cs="Arial"/>
                <w:bCs/>
                <w:color w:val="000000"/>
                <w:szCs w:val="16"/>
              </w:rPr>
            </w:pPr>
            <w:r w:rsidRPr="003E596B">
              <w:rPr>
                <w:rFonts w:cs="Arial"/>
                <w:bCs/>
                <w:color w:val="000000"/>
                <w:szCs w:val="16"/>
              </w:rPr>
              <w:t xml:space="preserve">Students will present their compositions to the class </w:t>
            </w:r>
            <w:r w:rsidR="00F373BE" w:rsidRPr="003E596B">
              <w:rPr>
                <w:rFonts w:cs="Arial"/>
                <w:bCs/>
                <w:color w:val="000000"/>
                <w:szCs w:val="16"/>
              </w:rPr>
              <w:t xml:space="preserve">utilising Sibelius’s playback feature </w:t>
            </w:r>
            <w:r w:rsidRPr="003E596B">
              <w:rPr>
                <w:rFonts w:cs="Arial"/>
                <w:bCs/>
                <w:color w:val="000000"/>
                <w:szCs w:val="16"/>
              </w:rPr>
              <w:t xml:space="preserve">and discuss their ambitions regarding their work and aspects of the work they like/would change. </w:t>
            </w:r>
          </w:p>
          <w:p w:rsidR="006F2658" w:rsidRPr="003E596B" w:rsidRDefault="006F2658" w:rsidP="00E86536">
            <w:pPr>
              <w:widowControl w:val="0"/>
              <w:numPr>
                <w:numberingChange w:id="3" w:author="UC Education Plus" w:date="2007-08-23T12:21:00Z" w:original=""/>
              </w:numPr>
              <w:autoSpaceDE w:val="0"/>
              <w:autoSpaceDN w:val="0"/>
              <w:adjustRightInd w:val="0"/>
              <w:rPr>
                <w:rFonts w:cs="Arial"/>
                <w:sz w:val="20"/>
                <w:szCs w:val="20"/>
              </w:rPr>
            </w:pPr>
          </w:p>
        </w:tc>
        <w:tc>
          <w:tcPr>
            <w:tcW w:w="3904" w:type="dxa"/>
            <w:tcBorders>
              <w:top w:val="single" w:sz="4" w:space="0" w:color="auto"/>
              <w:left w:val="single" w:sz="4" w:space="0" w:color="auto"/>
              <w:bottom w:val="single" w:sz="4" w:space="0" w:color="auto"/>
              <w:right w:val="single" w:sz="4" w:space="0" w:color="auto"/>
            </w:tcBorders>
          </w:tcPr>
          <w:p w:rsidR="00AF12C7" w:rsidRPr="00AF12C7" w:rsidRDefault="00AF12C7" w:rsidP="00AF12C7">
            <w:pPr>
              <w:widowControl w:val="0"/>
              <w:autoSpaceDE w:val="0"/>
              <w:autoSpaceDN w:val="0"/>
              <w:adjustRightInd w:val="0"/>
              <w:rPr>
                <w:rFonts w:cs="Arial"/>
                <w:i/>
                <w:sz w:val="20"/>
                <w:szCs w:val="20"/>
              </w:rPr>
            </w:pPr>
            <w:r w:rsidRPr="00AF12C7">
              <w:rPr>
                <w:rFonts w:cs="Arial"/>
                <w:i/>
                <w:sz w:val="20"/>
                <w:szCs w:val="20"/>
              </w:rPr>
              <w:t xml:space="preserve">Success Criteria: </w:t>
            </w:r>
          </w:p>
          <w:p w:rsidR="00AF12C7" w:rsidRDefault="00F245F2">
            <w:pPr>
              <w:widowControl w:val="0"/>
              <w:autoSpaceDE w:val="0"/>
              <w:autoSpaceDN w:val="0"/>
              <w:adjustRightInd w:val="0"/>
              <w:rPr>
                <w:rFonts w:cs="Arial"/>
                <w:i/>
                <w:sz w:val="20"/>
                <w:szCs w:val="20"/>
              </w:rPr>
            </w:pPr>
            <w:r w:rsidRPr="00AF12C7">
              <w:rPr>
                <w:rFonts w:cs="Arial"/>
                <w:i/>
                <w:sz w:val="20"/>
                <w:szCs w:val="20"/>
              </w:rPr>
              <w:t>I am able to present my composition to the class using Sibelius and provide a review of my work.</w:t>
            </w:r>
          </w:p>
          <w:p w:rsidR="006F2658" w:rsidRPr="00AF12C7" w:rsidRDefault="006F2658">
            <w:pPr>
              <w:widowControl w:val="0"/>
              <w:autoSpaceDE w:val="0"/>
              <w:autoSpaceDN w:val="0"/>
              <w:adjustRightInd w:val="0"/>
              <w:rPr>
                <w:rFonts w:cs="Arial"/>
                <w:i/>
                <w:sz w:val="20"/>
                <w:szCs w:val="20"/>
              </w:rPr>
            </w:pPr>
          </w:p>
          <w:p w:rsidR="005A3C78" w:rsidRPr="00AF12C7" w:rsidRDefault="005A3C78" w:rsidP="005A3C78">
            <w:pPr>
              <w:widowControl w:val="0"/>
              <w:autoSpaceDE w:val="0"/>
              <w:autoSpaceDN w:val="0"/>
              <w:adjustRightInd w:val="0"/>
              <w:rPr>
                <w:rFonts w:cs="Arial"/>
                <w:i/>
                <w:sz w:val="20"/>
                <w:szCs w:val="20"/>
              </w:rPr>
            </w:pPr>
            <w:r w:rsidRPr="00AF12C7">
              <w:rPr>
                <w:rFonts w:cs="Arial"/>
                <w:i/>
                <w:sz w:val="20"/>
                <w:szCs w:val="20"/>
              </w:rPr>
              <w:t>Peer Assessment of sequenced backings:</w:t>
            </w:r>
            <w:r w:rsidRPr="00AF12C7">
              <w:rPr>
                <w:rFonts w:cs="Arial"/>
                <w:i/>
                <w:sz w:val="20"/>
                <w:szCs w:val="20"/>
              </w:rPr>
              <w:br/>
              <w:t xml:space="preserve">Students complete the following statements: </w:t>
            </w:r>
          </w:p>
          <w:p w:rsidR="005A3C78" w:rsidRPr="00AF12C7" w:rsidRDefault="005A3C78" w:rsidP="00AF12C7">
            <w:pPr>
              <w:widowControl w:val="0"/>
              <w:numPr>
                <w:ilvl w:val="0"/>
                <w:numId w:val="14"/>
              </w:numPr>
              <w:tabs>
                <w:tab w:val="clear" w:pos="720"/>
                <w:tab w:val="num" w:pos="285"/>
              </w:tabs>
              <w:autoSpaceDE w:val="0"/>
              <w:autoSpaceDN w:val="0"/>
              <w:adjustRightInd w:val="0"/>
              <w:ind w:left="285" w:hanging="284"/>
              <w:rPr>
                <w:i/>
                <w:sz w:val="20"/>
                <w:szCs w:val="20"/>
                <w:lang w:val="en-US"/>
              </w:rPr>
            </w:pPr>
            <w:r w:rsidRPr="00AF12C7">
              <w:rPr>
                <w:i/>
                <w:sz w:val="20"/>
                <w:szCs w:val="20"/>
                <w:lang w:val="en-US"/>
              </w:rPr>
              <w:t>I think your sequenced accompaniment is effective because…</w:t>
            </w:r>
          </w:p>
          <w:p w:rsidR="005A3C78" w:rsidRPr="00AF12C7" w:rsidRDefault="005A3C78" w:rsidP="005A3C78">
            <w:pPr>
              <w:widowControl w:val="0"/>
              <w:numPr>
                <w:ilvl w:val="0"/>
                <w:numId w:val="14"/>
              </w:numPr>
              <w:tabs>
                <w:tab w:val="clear" w:pos="720"/>
                <w:tab w:val="num" w:pos="285"/>
              </w:tabs>
              <w:autoSpaceDE w:val="0"/>
              <w:autoSpaceDN w:val="0"/>
              <w:adjustRightInd w:val="0"/>
              <w:ind w:left="285" w:hanging="284"/>
              <w:rPr>
                <w:rFonts w:cs="Arial"/>
                <w:i/>
                <w:sz w:val="20"/>
                <w:szCs w:val="20"/>
              </w:rPr>
            </w:pPr>
            <w:r w:rsidRPr="00AF12C7">
              <w:rPr>
                <w:rFonts w:cs="Arial"/>
                <w:i/>
                <w:sz w:val="20"/>
                <w:szCs w:val="20"/>
              </w:rPr>
              <w:t>Three strengths of it are…</w:t>
            </w:r>
          </w:p>
          <w:p w:rsidR="006F2658" w:rsidRPr="00AF12C7" w:rsidRDefault="005A3C78" w:rsidP="005A3C78">
            <w:pPr>
              <w:widowControl w:val="0"/>
              <w:numPr>
                <w:ilvl w:val="0"/>
                <w:numId w:val="14"/>
              </w:numPr>
              <w:tabs>
                <w:tab w:val="clear" w:pos="720"/>
                <w:tab w:val="num" w:pos="285"/>
              </w:tabs>
              <w:autoSpaceDE w:val="0"/>
              <w:autoSpaceDN w:val="0"/>
              <w:adjustRightInd w:val="0"/>
              <w:ind w:left="285" w:hanging="284"/>
              <w:rPr>
                <w:rFonts w:cs="Arial"/>
                <w:i/>
                <w:sz w:val="20"/>
                <w:szCs w:val="20"/>
              </w:rPr>
            </w:pPr>
            <w:r w:rsidRPr="00AF12C7">
              <w:rPr>
                <w:rFonts w:cs="Arial"/>
                <w:i/>
                <w:sz w:val="20"/>
                <w:szCs w:val="20"/>
              </w:rPr>
              <w:t>Suggestions I would make to improve it are…</w:t>
            </w:r>
          </w:p>
        </w:tc>
      </w:tr>
      <w:tr w:rsidR="006F2658" w:rsidRPr="003E596B">
        <w:trPr>
          <w:trHeight w:val="100"/>
        </w:trPr>
        <w:tc>
          <w:tcPr>
            <w:tcW w:w="5814" w:type="dxa"/>
            <w:tcBorders>
              <w:top w:val="single" w:sz="4" w:space="0" w:color="auto"/>
              <w:left w:val="single" w:sz="4" w:space="0" w:color="auto"/>
              <w:bottom w:val="single" w:sz="4" w:space="0" w:color="auto"/>
              <w:right w:val="single" w:sz="4" w:space="0" w:color="auto"/>
            </w:tcBorders>
          </w:tcPr>
          <w:p w:rsidR="00E86536" w:rsidRPr="003E596B" w:rsidRDefault="00E86536" w:rsidP="00E86536">
            <w:pPr>
              <w:rPr>
                <w:rFonts w:cs="Arial"/>
                <w:bCs/>
                <w:color w:val="000000"/>
                <w:szCs w:val="16"/>
              </w:rPr>
            </w:pPr>
            <w:r w:rsidRPr="003E596B">
              <w:rPr>
                <w:rFonts w:cs="Arial"/>
                <w:bCs/>
                <w:color w:val="000000"/>
                <w:szCs w:val="16"/>
              </w:rPr>
              <w:t>Lesson Nine: Group Performances</w:t>
            </w:r>
          </w:p>
          <w:p w:rsidR="00E86536" w:rsidRPr="003E596B" w:rsidRDefault="00E86536" w:rsidP="00E86536">
            <w:pPr>
              <w:rPr>
                <w:rFonts w:cs="Arial"/>
                <w:bCs/>
                <w:color w:val="000000"/>
                <w:szCs w:val="16"/>
              </w:rPr>
            </w:pPr>
          </w:p>
          <w:p w:rsidR="00E86536" w:rsidRPr="003E596B" w:rsidRDefault="00E86536" w:rsidP="00E86536">
            <w:pPr>
              <w:rPr>
                <w:rFonts w:cs="Arial"/>
                <w:bCs/>
                <w:color w:val="000000"/>
                <w:szCs w:val="16"/>
              </w:rPr>
            </w:pPr>
            <w:r w:rsidRPr="003E596B">
              <w:rPr>
                <w:rFonts w:cs="Arial"/>
                <w:bCs/>
                <w:color w:val="000000"/>
                <w:szCs w:val="16"/>
              </w:rPr>
              <w:t>Students break into groups, decide on</w:t>
            </w:r>
            <w:r w:rsidR="006E3E0C" w:rsidRPr="003E596B">
              <w:rPr>
                <w:rFonts w:cs="Arial"/>
                <w:bCs/>
                <w:color w:val="000000"/>
                <w:szCs w:val="16"/>
              </w:rPr>
              <w:t xml:space="preserve"> a class </w:t>
            </w:r>
            <w:r w:rsidR="005A3C78" w:rsidRPr="003E596B">
              <w:rPr>
                <w:rFonts w:cs="Arial"/>
                <w:bCs/>
                <w:color w:val="000000"/>
                <w:szCs w:val="16"/>
              </w:rPr>
              <w:t xml:space="preserve">rhythm changes </w:t>
            </w:r>
            <w:r w:rsidRPr="003E596B">
              <w:rPr>
                <w:rFonts w:cs="Arial"/>
                <w:bCs/>
                <w:color w:val="000000"/>
                <w:szCs w:val="16"/>
              </w:rPr>
              <w:t xml:space="preserve">composition(s) they wish to perform and practice the work(s) as a group. </w:t>
            </w:r>
          </w:p>
          <w:p w:rsidR="006F2658" w:rsidRPr="003E596B" w:rsidRDefault="006F2658">
            <w:pPr>
              <w:widowControl w:val="0"/>
              <w:autoSpaceDE w:val="0"/>
              <w:autoSpaceDN w:val="0"/>
              <w:adjustRightInd w:val="0"/>
              <w:rPr>
                <w:rFonts w:cs="Arial"/>
                <w:i/>
                <w:sz w:val="20"/>
                <w:szCs w:val="20"/>
              </w:rPr>
            </w:pPr>
          </w:p>
        </w:tc>
        <w:tc>
          <w:tcPr>
            <w:tcW w:w="3904" w:type="dxa"/>
            <w:tcBorders>
              <w:top w:val="single" w:sz="4" w:space="0" w:color="auto"/>
              <w:left w:val="single" w:sz="4" w:space="0" w:color="auto"/>
              <w:bottom w:val="single" w:sz="4" w:space="0" w:color="auto"/>
              <w:right w:val="single" w:sz="4" w:space="0" w:color="auto"/>
            </w:tcBorders>
          </w:tcPr>
          <w:p w:rsidR="00AF12C7" w:rsidRDefault="00AF12C7" w:rsidP="00AF12C7">
            <w:pPr>
              <w:widowControl w:val="0"/>
              <w:autoSpaceDE w:val="0"/>
              <w:autoSpaceDN w:val="0"/>
              <w:adjustRightInd w:val="0"/>
              <w:rPr>
                <w:rFonts w:cs="Arial"/>
                <w:i/>
                <w:sz w:val="20"/>
                <w:szCs w:val="20"/>
              </w:rPr>
            </w:pPr>
            <w:r>
              <w:rPr>
                <w:rFonts w:cs="Arial"/>
                <w:i/>
                <w:sz w:val="20"/>
                <w:szCs w:val="20"/>
              </w:rPr>
              <w:t>Success Criteria:</w:t>
            </w:r>
          </w:p>
          <w:p w:rsidR="006F2658" w:rsidRPr="00AF12C7" w:rsidRDefault="006E3E0C" w:rsidP="00AF12C7">
            <w:pPr>
              <w:widowControl w:val="0"/>
              <w:autoSpaceDE w:val="0"/>
              <w:autoSpaceDN w:val="0"/>
              <w:adjustRightInd w:val="0"/>
              <w:rPr>
                <w:rFonts w:cs="Arial"/>
                <w:i/>
                <w:sz w:val="20"/>
                <w:szCs w:val="20"/>
              </w:rPr>
            </w:pPr>
            <w:r w:rsidRPr="00AF12C7">
              <w:rPr>
                <w:rFonts w:cs="Arial"/>
                <w:i/>
                <w:sz w:val="20"/>
                <w:szCs w:val="20"/>
              </w:rPr>
              <w:t xml:space="preserve">I am able to </w:t>
            </w:r>
            <w:r w:rsidR="003332E2" w:rsidRPr="00AF12C7">
              <w:rPr>
                <w:rFonts w:cs="Arial"/>
                <w:i/>
                <w:sz w:val="20"/>
                <w:szCs w:val="20"/>
              </w:rPr>
              <w:t>rehearse</w:t>
            </w:r>
            <w:r w:rsidRPr="00AF12C7">
              <w:rPr>
                <w:rFonts w:cs="Arial"/>
                <w:i/>
                <w:sz w:val="20"/>
                <w:szCs w:val="20"/>
              </w:rPr>
              <w:t xml:space="preserve"> </w:t>
            </w:r>
            <w:r w:rsidR="003332E2" w:rsidRPr="00AF12C7">
              <w:rPr>
                <w:rFonts w:cs="Arial"/>
                <w:i/>
                <w:sz w:val="20"/>
                <w:szCs w:val="20"/>
              </w:rPr>
              <w:t xml:space="preserve">an original melody, to a rhythm changes accompaniment, in time, on my allocated instrument, </w:t>
            </w:r>
            <w:r w:rsidRPr="00AF12C7">
              <w:rPr>
                <w:rFonts w:cs="Arial"/>
                <w:i/>
                <w:sz w:val="20"/>
                <w:szCs w:val="20"/>
              </w:rPr>
              <w:t>within a group</w:t>
            </w:r>
            <w:r w:rsidR="003332E2" w:rsidRPr="00AF12C7">
              <w:rPr>
                <w:rFonts w:cs="Arial"/>
                <w:i/>
                <w:sz w:val="20"/>
                <w:szCs w:val="20"/>
              </w:rPr>
              <w:t>.</w:t>
            </w:r>
          </w:p>
        </w:tc>
      </w:tr>
      <w:tr w:rsidR="006F2658" w:rsidRPr="003E596B">
        <w:trPr>
          <w:trHeight w:val="100"/>
        </w:trPr>
        <w:tc>
          <w:tcPr>
            <w:tcW w:w="5814" w:type="dxa"/>
            <w:tcBorders>
              <w:top w:val="single" w:sz="4" w:space="0" w:color="auto"/>
              <w:left w:val="single" w:sz="4" w:space="0" w:color="auto"/>
              <w:bottom w:val="single" w:sz="4" w:space="0" w:color="auto"/>
              <w:right w:val="single" w:sz="4" w:space="0" w:color="auto"/>
            </w:tcBorders>
          </w:tcPr>
          <w:p w:rsidR="00E86536" w:rsidRPr="003E596B" w:rsidRDefault="00E86536" w:rsidP="00E86536">
            <w:pPr>
              <w:rPr>
                <w:rFonts w:cs="Arial"/>
                <w:bCs/>
                <w:color w:val="000000"/>
                <w:szCs w:val="16"/>
              </w:rPr>
            </w:pPr>
            <w:r w:rsidRPr="003E596B">
              <w:rPr>
                <w:rFonts w:cs="Arial"/>
                <w:bCs/>
                <w:color w:val="000000"/>
                <w:szCs w:val="16"/>
              </w:rPr>
              <w:t>Lesson Ten: Review performances</w:t>
            </w:r>
          </w:p>
          <w:p w:rsidR="00E86536" w:rsidRPr="003E596B" w:rsidRDefault="00E86536" w:rsidP="00E86536"/>
          <w:p w:rsidR="00E86536" w:rsidRPr="003E596B" w:rsidRDefault="00E86536" w:rsidP="00E86536">
            <w:r w:rsidRPr="003E596B">
              <w:t>Student</w:t>
            </w:r>
            <w:r w:rsidR="00AF12C7">
              <w:t>s</w:t>
            </w:r>
            <w:r w:rsidRPr="003E596B">
              <w:t xml:space="preserve"> perform their work(s) in groups </w:t>
            </w:r>
            <w:r w:rsidR="00AF12C7">
              <w:t>for</w:t>
            </w:r>
            <w:r w:rsidRPr="003E596B">
              <w:t xml:space="preserve"> the class and briefly review each </w:t>
            </w:r>
            <w:proofErr w:type="gramStart"/>
            <w:r w:rsidRPr="003E596B">
              <w:t>others</w:t>
            </w:r>
            <w:proofErr w:type="gramEnd"/>
            <w:r w:rsidRPr="003E596B">
              <w:t xml:space="preserve"> work. </w:t>
            </w:r>
          </w:p>
          <w:p w:rsidR="006F2658" w:rsidRPr="003E596B" w:rsidRDefault="006F2658">
            <w:pPr>
              <w:widowControl w:val="0"/>
              <w:autoSpaceDE w:val="0"/>
              <w:autoSpaceDN w:val="0"/>
              <w:adjustRightInd w:val="0"/>
              <w:rPr>
                <w:rFonts w:cs="Arial"/>
                <w:sz w:val="20"/>
                <w:szCs w:val="20"/>
              </w:rPr>
            </w:pPr>
          </w:p>
        </w:tc>
        <w:tc>
          <w:tcPr>
            <w:tcW w:w="3904" w:type="dxa"/>
            <w:tcBorders>
              <w:top w:val="single" w:sz="4" w:space="0" w:color="auto"/>
              <w:left w:val="single" w:sz="4" w:space="0" w:color="auto"/>
              <w:bottom w:val="single" w:sz="4" w:space="0" w:color="auto"/>
              <w:right w:val="single" w:sz="4" w:space="0" w:color="auto"/>
            </w:tcBorders>
          </w:tcPr>
          <w:p w:rsidR="006F2658" w:rsidRPr="00AF12C7" w:rsidRDefault="00E751A6" w:rsidP="003332E2">
            <w:pPr>
              <w:widowControl w:val="0"/>
              <w:autoSpaceDE w:val="0"/>
              <w:autoSpaceDN w:val="0"/>
              <w:adjustRightInd w:val="0"/>
              <w:rPr>
                <w:rFonts w:cs="Arial"/>
                <w:i/>
                <w:sz w:val="20"/>
                <w:szCs w:val="20"/>
              </w:rPr>
            </w:pPr>
            <w:r w:rsidRPr="00AF12C7">
              <w:rPr>
                <w:rFonts w:cs="Arial"/>
                <w:i/>
                <w:sz w:val="20"/>
                <w:szCs w:val="20"/>
              </w:rPr>
              <w:t>Summative assessment criteria below</w:t>
            </w:r>
          </w:p>
        </w:tc>
      </w:tr>
    </w:tbl>
    <w:p w:rsidR="00E751A6" w:rsidRPr="003E596B" w:rsidRDefault="00E751A6" w:rsidP="006F2658">
      <w:pPr>
        <w:widowControl w:val="0"/>
        <w:autoSpaceDE w:val="0"/>
        <w:autoSpaceDN w:val="0"/>
        <w:adjustRightInd w:val="0"/>
        <w:spacing w:before="284" w:after="284"/>
        <w:rPr>
          <w:rFonts w:cs="Arial"/>
          <w:b/>
          <w:bCs/>
        </w:rPr>
      </w:pPr>
    </w:p>
    <w:p w:rsidR="006F2658" w:rsidRPr="003E596B" w:rsidRDefault="006F2658" w:rsidP="006F2658">
      <w:pPr>
        <w:widowControl w:val="0"/>
        <w:autoSpaceDE w:val="0"/>
        <w:autoSpaceDN w:val="0"/>
        <w:adjustRightInd w:val="0"/>
        <w:spacing w:before="284" w:after="284"/>
        <w:rPr>
          <w:rFonts w:cs="Arial"/>
          <w:sz w:val="20"/>
          <w:szCs w:val="20"/>
        </w:rPr>
      </w:pPr>
      <w:r w:rsidRPr="003E596B">
        <w:rPr>
          <w:rFonts w:cs="Arial"/>
          <w:b/>
          <w:bCs/>
        </w:rPr>
        <w:t>Summative Assessment</w:t>
      </w:r>
    </w:p>
    <w:p w:rsidR="006F2658" w:rsidRPr="003E596B" w:rsidRDefault="00362D2E" w:rsidP="006F2658">
      <w:pPr>
        <w:widowControl w:val="0"/>
        <w:autoSpaceDE w:val="0"/>
        <w:autoSpaceDN w:val="0"/>
        <w:adjustRightInd w:val="0"/>
        <w:rPr>
          <w:sz w:val="20"/>
          <w:szCs w:val="20"/>
          <w:lang w:val="en-US"/>
        </w:rPr>
      </w:pPr>
      <w:r w:rsidRPr="003E596B">
        <w:rPr>
          <w:rFonts w:cs="Arial"/>
          <w:sz w:val="20"/>
          <w:szCs w:val="20"/>
        </w:rPr>
        <w:t xml:space="preserve">Students </w:t>
      </w:r>
      <w:r w:rsidR="00645DD8" w:rsidRPr="003E596B">
        <w:rPr>
          <w:rFonts w:cs="Arial"/>
          <w:sz w:val="20"/>
          <w:szCs w:val="20"/>
        </w:rPr>
        <w:t xml:space="preserve">will compose an original melody over a rhythm changes form using Sibelius and </w:t>
      </w:r>
      <w:r w:rsidRPr="003E596B">
        <w:rPr>
          <w:rFonts w:cs="Arial"/>
          <w:sz w:val="20"/>
          <w:szCs w:val="20"/>
        </w:rPr>
        <w:t xml:space="preserve">perform </w:t>
      </w:r>
      <w:r w:rsidR="00645DD8" w:rsidRPr="003E596B">
        <w:rPr>
          <w:rFonts w:cs="Arial"/>
          <w:sz w:val="20"/>
          <w:szCs w:val="20"/>
        </w:rPr>
        <w:t xml:space="preserve">in </w:t>
      </w:r>
      <w:r w:rsidR="006F2658" w:rsidRPr="003E596B">
        <w:rPr>
          <w:rFonts w:cs="Arial"/>
          <w:sz w:val="20"/>
          <w:szCs w:val="20"/>
        </w:rPr>
        <w:t xml:space="preserve">groups </w:t>
      </w:r>
      <w:r w:rsidR="00645DD8" w:rsidRPr="003E596B">
        <w:rPr>
          <w:rFonts w:cs="Arial"/>
          <w:sz w:val="20"/>
          <w:szCs w:val="20"/>
        </w:rPr>
        <w:t xml:space="preserve">with an </w:t>
      </w:r>
      <w:r w:rsidR="00645DD8" w:rsidRPr="003E596B" w:rsidDel="00004FA5">
        <w:rPr>
          <w:rFonts w:cs="Arial"/>
          <w:sz w:val="20"/>
          <w:szCs w:val="20"/>
        </w:rPr>
        <w:t>accompaniment</w:t>
      </w:r>
      <w:r w:rsidR="00645DD8" w:rsidRPr="003E596B">
        <w:rPr>
          <w:rFonts w:cs="Arial"/>
          <w:sz w:val="20"/>
          <w:szCs w:val="20"/>
        </w:rPr>
        <w:t xml:space="preserve"> or backing track. </w:t>
      </w:r>
      <w:r w:rsidR="006F2658" w:rsidRPr="003E596B">
        <w:rPr>
          <w:rFonts w:cs="Arial"/>
          <w:sz w:val="20"/>
          <w:szCs w:val="20"/>
        </w:rPr>
        <w:t>(DI, CI)</w:t>
      </w:r>
    </w:p>
    <w:p w:rsidR="006F2658" w:rsidRPr="003E596B" w:rsidRDefault="006F2658" w:rsidP="006F2658">
      <w:pPr>
        <w:widowControl w:val="0"/>
        <w:autoSpaceDE w:val="0"/>
        <w:autoSpaceDN w:val="0"/>
        <w:adjustRightInd w:val="0"/>
        <w:rPr>
          <w:b/>
          <w:sz w:val="20"/>
          <w:szCs w:val="20"/>
          <w:lang w:val="en-US"/>
        </w:rPr>
      </w:pPr>
    </w:p>
    <w:p w:rsidR="006F2658" w:rsidRPr="003E596B" w:rsidRDefault="006F2658" w:rsidP="006F2658">
      <w:pPr>
        <w:widowControl w:val="0"/>
        <w:autoSpaceDE w:val="0"/>
        <w:autoSpaceDN w:val="0"/>
        <w:adjustRightInd w:val="0"/>
        <w:rPr>
          <w:b/>
          <w:sz w:val="20"/>
          <w:szCs w:val="20"/>
          <w:lang w:val="en-US"/>
        </w:rPr>
      </w:pPr>
      <w:r w:rsidRPr="003E596B">
        <w:rPr>
          <w:b/>
          <w:sz w:val="20"/>
          <w:szCs w:val="20"/>
          <w:lang w:val="en-US"/>
        </w:rPr>
        <w:t>Performance Assessment Criteria</w:t>
      </w:r>
      <w:r w:rsidR="00AF12C7">
        <w:rPr>
          <w:b/>
          <w:sz w:val="20"/>
          <w:szCs w:val="20"/>
          <w:lang w:val="en-US"/>
        </w:rPr>
        <w:t xml:space="preserve"> </w:t>
      </w:r>
      <w:r w:rsidRPr="003E596B">
        <w:rPr>
          <w:b/>
          <w:sz w:val="20"/>
          <w:szCs w:val="20"/>
          <w:lang w:val="en-US"/>
        </w:rPr>
        <w:t>(Teacher):</w:t>
      </w:r>
    </w:p>
    <w:p w:rsidR="006F2658" w:rsidRPr="003E596B" w:rsidRDefault="006F2658" w:rsidP="006F2658">
      <w:pPr>
        <w:widowControl w:val="0"/>
        <w:autoSpaceDE w:val="0"/>
        <w:autoSpaceDN w:val="0"/>
        <w:adjustRightInd w:val="0"/>
        <w:rPr>
          <w:b/>
          <w:sz w:val="20"/>
          <w:szCs w:val="20"/>
          <w:lang w:val="en-US"/>
        </w:rPr>
      </w:pPr>
    </w:p>
    <w:tbl>
      <w:tblPr>
        <w:tblStyle w:val="TableGrid"/>
        <w:tblW w:w="9971" w:type="dxa"/>
        <w:tblLook w:val="01E0"/>
      </w:tblPr>
      <w:tblGrid>
        <w:gridCol w:w="3323"/>
        <w:gridCol w:w="3323"/>
        <w:gridCol w:w="3325"/>
      </w:tblGrid>
      <w:tr w:rsidR="006F2658" w:rsidRPr="003E596B">
        <w:trPr>
          <w:trHeight w:val="210"/>
        </w:trPr>
        <w:tc>
          <w:tcPr>
            <w:tcW w:w="3323" w:type="dxa"/>
          </w:tcPr>
          <w:p w:rsidR="006F2658" w:rsidRPr="003E596B" w:rsidRDefault="006F2658" w:rsidP="006F2658">
            <w:pPr>
              <w:widowControl w:val="0"/>
              <w:autoSpaceDE w:val="0"/>
              <w:autoSpaceDN w:val="0"/>
              <w:adjustRightInd w:val="0"/>
              <w:rPr>
                <w:sz w:val="20"/>
                <w:szCs w:val="20"/>
                <w:lang w:val="en-US"/>
              </w:rPr>
            </w:pPr>
            <w:r w:rsidRPr="003E596B">
              <w:rPr>
                <w:sz w:val="20"/>
                <w:szCs w:val="20"/>
                <w:lang w:val="en-US"/>
              </w:rPr>
              <w:t>Achievement</w:t>
            </w:r>
          </w:p>
        </w:tc>
        <w:tc>
          <w:tcPr>
            <w:tcW w:w="3323" w:type="dxa"/>
          </w:tcPr>
          <w:p w:rsidR="006F2658" w:rsidRPr="003E596B" w:rsidRDefault="006F2658" w:rsidP="006F2658">
            <w:pPr>
              <w:widowControl w:val="0"/>
              <w:autoSpaceDE w:val="0"/>
              <w:autoSpaceDN w:val="0"/>
              <w:adjustRightInd w:val="0"/>
              <w:rPr>
                <w:sz w:val="20"/>
                <w:szCs w:val="20"/>
                <w:lang w:val="en-US"/>
              </w:rPr>
            </w:pPr>
            <w:r w:rsidRPr="003E596B">
              <w:rPr>
                <w:sz w:val="20"/>
                <w:szCs w:val="20"/>
                <w:lang w:val="en-US"/>
              </w:rPr>
              <w:t>Achievement with Merit</w:t>
            </w:r>
          </w:p>
        </w:tc>
        <w:tc>
          <w:tcPr>
            <w:tcW w:w="3325" w:type="dxa"/>
          </w:tcPr>
          <w:p w:rsidR="006F2658" w:rsidRPr="003E596B" w:rsidRDefault="006F2658" w:rsidP="006F2658">
            <w:pPr>
              <w:widowControl w:val="0"/>
              <w:autoSpaceDE w:val="0"/>
              <w:autoSpaceDN w:val="0"/>
              <w:adjustRightInd w:val="0"/>
              <w:rPr>
                <w:sz w:val="20"/>
                <w:szCs w:val="20"/>
                <w:lang w:val="en-US"/>
              </w:rPr>
            </w:pPr>
            <w:r w:rsidRPr="003E596B">
              <w:rPr>
                <w:sz w:val="20"/>
                <w:szCs w:val="20"/>
                <w:lang w:val="en-US"/>
              </w:rPr>
              <w:t>Achievement with Excellence</w:t>
            </w:r>
          </w:p>
        </w:tc>
      </w:tr>
      <w:tr w:rsidR="006F2658" w:rsidRPr="003E596B">
        <w:trPr>
          <w:trHeight w:val="1722"/>
        </w:trPr>
        <w:tc>
          <w:tcPr>
            <w:tcW w:w="3323" w:type="dxa"/>
          </w:tcPr>
          <w:p w:rsidR="00AF12C7" w:rsidRDefault="00AF12C7" w:rsidP="006F2658">
            <w:pPr>
              <w:widowControl w:val="0"/>
              <w:autoSpaceDE w:val="0"/>
              <w:autoSpaceDN w:val="0"/>
              <w:adjustRightInd w:val="0"/>
              <w:rPr>
                <w:sz w:val="20"/>
                <w:szCs w:val="20"/>
                <w:lang w:val="en-US"/>
              </w:rPr>
            </w:pPr>
          </w:p>
          <w:p w:rsidR="006F2658" w:rsidRPr="003E596B" w:rsidRDefault="006F2658" w:rsidP="006F2658">
            <w:pPr>
              <w:widowControl w:val="0"/>
              <w:autoSpaceDE w:val="0"/>
              <w:autoSpaceDN w:val="0"/>
              <w:adjustRightInd w:val="0"/>
              <w:rPr>
                <w:sz w:val="20"/>
                <w:szCs w:val="20"/>
                <w:lang w:val="en-US"/>
              </w:rPr>
            </w:pPr>
            <w:r w:rsidRPr="003E596B">
              <w:rPr>
                <w:sz w:val="20"/>
                <w:szCs w:val="20"/>
                <w:lang w:val="en-US"/>
              </w:rPr>
              <w:t xml:space="preserve">Presents </w:t>
            </w:r>
            <w:r w:rsidR="003670CE" w:rsidRPr="003E596B">
              <w:rPr>
                <w:sz w:val="20"/>
                <w:szCs w:val="20"/>
                <w:lang w:val="en-US"/>
              </w:rPr>
              <w:t xml:space="preserve">an original </w:t>
            </w:r>
            <w:r w:rsidR="00AD5A8E" w:rsidRPr="003E596B">
              <w:rPr>
                <w:sz w:val="20"/>
                <w:szCs w:val="20"/>
                <w:lang w:val="en-US"/>
              </w:rPr>
              <w:t>melody</w:t>
            </w:r>
            <w:r w:rsidR="003670CE" w:rsidRPr="003E596B">
              <w:rPr>
                <w:sz w:val="20"/>
                <w:szCs w:val="20"/>
                <w:lang w:val="en-US"/>
              </w:rPr>
              <w:t xml:space="preserve"> </w:t>
            </w:r>
            <w:r w:rsidRPr="003E596B">
              <w:rPr>
                <w:sz w:val="20"/>
                <w:szCs w:val="20"/>
                <w:lang w:val="en-US"/>
              </w:rPr>
              <w:t xml:space="preserve">with </w:t>
            </w:r>
            <w:r w:rsidR="003670CE" w:rsidRPr="003E596B">
              <w:rPr>
                <w:sz w:val="20"/>
                <w:szCs w:val="20"/>
                <w:lang w:val="en-US"/>
              </w:rPr>
              <w:t>a rhythm changes</w:t>
            </w:r>
            <w:r w:rsidRPr="003E596B">
              <w:rPr>
                <w:sz w:val="20"/>
                <w:szCs w:val="20"/>
                <w:lang w:val="en-US"/>
              </w:rPr>
              <w:t xml:space="preserve"> accompaniment.</w:t>
            </w:r>
          </w:p>
          <w:p w:rsidR="006F2658" w:rsidRPr="003E596B" w:rsidRDefault="006F2658" w:rsidP="006F2658">
            <w:pPr>
              <w:widowControl w:val="0"/>
              <w:autoSpaceDE w:val="0"/>
              <w:autoSpaceDN w:val="0"/>
              <w:adjustRightInd w:val="0"/>
              <w:rPr>
                <w:sz w:val="20"/>
                <w:szCs w:val="20"/>
                <w:lang w:val="en-US"/>
              </w:rPr>
            </w:pPr>
          </w:p>
          <w:p w:rsidR="006F2658" w:rsidRPr="003E596B" w:rsidRDefault="006F2658" w:rsidP="006F2658">
            <w:pPr>
              <w:widowControl w:val="0"/>
              <w:autoSpaceDE w:val="0"/>
              <w:autoSpaceDN w:val="0"/>
              <w:adjustRightInd w:val="0"/>
              <w:rPr>
                <w:sz w:val="20"/>
                <w:szCs w:val="20"/>
                <w:lang w:val="en-US"/>
              </w:rPr>
            </w:pPr>
            <w:r w:rsidRPr="003E596B">
              <w:rPr>
                <w:sz w:val="20"/>
                <w:szCs w:val="20"/>
                <w:lang w:val="en-US"/>
              </w:rPr>
              <w:t>Demonstrates appropriate ensemble awareness and presentation skills.</w:t>
            </w:r>
          </w:p>
        </w:tc>
        <w:tc>
          <w:tcPr>
            <w:tcW w:w="3323" w:type="dxa"/>
          </w:tcPr>
          <w:p w:rsidR="00AF12C7" w:rsidRDefault="00AF12C7" w:rsidP="006F2658">
            <w:pPr>
              <w:widowControl w:val="0"/>
              <w:autoSpaceDE w:val="0"/>
              <w:autoSpaceDN w:val="0"/>
              <w:adjustRightInd w:val="0"/>
              <w:rPr>
                <w:sz w:val="20"/>
                <w:szCs w:val="20"/>
                <w:lang w:val="en-US"/>
              </w:rPr>
            </w:pPr>
          </w:p>
          <w:p w:rsidR="003670CE" w:rsidRPr="003E596B" w:rsidRDefault="003670CE" w:rsidP="006F2658">
            <w:pPr>
              <w:widowControl w:val="0"/>
              <w:autoSpaceDE w:val="0"/>
              <w:autoSpaceDN w:val="0"/>
              <w:adjustRightInd w:val="0"/>
              <w:rPr>
                <w:sz w:val="20"/>
                <w:szCs w:val="20"/>
                <w:lang w:val="en-US"/>
              </w:rPr>
            </w:pPr>
            <w:r w:rsidRPr="003E596B">
              <w:rPr>
                <w:sz w:val="20"/>
                <w:szCs w:val="20"/>
                <w:lang w:val="en-US"/>
              </w:rPr>
              <w:t xml:space="preserve">Presents an original </w:t>
            </w:r>
            <w:r w:rsidR="00AD5A8E" w:rsidRPr="003E596B">
              <w:rPr>
                <w:sz w:val="20"/>
                <w:szCs w:val="20"/>
                <w:lang w:val="en-US"/>
              </w:rPr>
              <w:t>melody</w:t>
            </w:r>
            <w:r w:rsidRPr="003E596B">
              <w:rPr>
                <w:sz w:val="20"/>
                <w:szCs w:val="20"/>
                <w:lang w:val="en-US"/>
              </w:rPr>
              <w:t xml:space="preserve"> with a rhythm changes accompaniment.</w:t>
            </w:r>
          </w:p>
          <w:p w:rsidR="006F2658" w:rsidRPr="003E596B" w:rsidRDefault="006F2658" w:rsidP="006F2658">
            <w:pPr>
              <w:widowControl w:val="0"/>
              <w:autoSpaceDE w:val="0"/>
              <w:autoSpaceDN w:val="0"/>
              <w:adjustRightInd w:val="0"/>
              <w:rPr>
                <w:sz w:val="20"/>
                <w:szCs w:val="20"/>
                <w:lang w:val="en-US"/>
              </w:rPr>
            </w:pPr>
          </w:p>
          <w:p w:rsidR="006F2658" w:rsidRPr="003E596B" w:rsidRDefault="006F2658" w:rsidP="006F2658">
            <w:pPr>
              <w:widowControl w:val="0"/>
              <w:autoSpaceDE w:val="0"/>
              <w:autoSpaceDN w:val="0"/>
              <w:adjustRightInd w:val="0"/>
              <w:rPr>
                <w:sz w:val="20"/>
                <w:szCs w:val="20"/>
                <w:lang w:val="en-US"/>
              </w:rPr>
            </w:pPr>
            <w:r w:rsidRPr="003E596B">
              <w:rPr>
                <w:sz w:val="20"/>
                <w:szCs w:val="20"/>
                <w:lang w:val="en-US"/>
              </w:rPr>
              <w:t>Demonstrates effective ensemble awareness and presentation skills.</w:t>
            </w:r>
          </w:p>
        </w:tc>
        <w:tc>
          <w:tcPr>
            <w:tcW w:w="3325" w:type="dxa"/>
          </w:tcPr>
          <w:p w:rsidR="00AF12C7" w:rsidRDefault="00AF12C7" w:rsidP="006F2658">
            <w:pPr>
              <w:widowControl w:val="0"/>
              <w:autoSpaceDE w:val="0"/>
              <w:autoSpaceDN w:val="0"/>
              <w:adjustRightInd w:val="0"/>
              <w:rPr>
                <w:sz w:val="20"/>
                <w:szCs w:val="20"/>
                <w:lang w:val="en-US"/>
              </w:rPr>
            </w:pPr>
          </w:p>
          <w:p w:rsidR="003670CE" w:rsidRPr="003E596B" w:rsidRDefault="003670CE" w:rsidP="006F2658">
            <w:pPr>
              <w:widowControl w:val="0"/>
              <w:autoSpaceDE w:val="0"/>
              <w:autoSpaceDN w:val="0"/>
              <w:adjustRightInd w:val="0"/>
              <w:rPr>
                <w:sz w:val="20"/>
                <w:szCs w:val="20"/>
                <w:lang w:val="en-US"/>
              </w:rPr>
            </w:pPr>
            <w:r w:rsidRPr="003E596B">
              <w:rPr>
                <w:sz w:val="20"/>
                <w:szCs w:val="20"/>
                <w:lang w:val="en-US"/>
              </w:rPr>
              <w:t xml:space="preserve">Presents an original </w:t>
            </w:r>
            <w:r w:rsidR="00AD5A8E" w:rsidRPr="003E596B">
              <w:rPr>
                <w:sz w:val="20"/>
                <w:szCs w:val="20"/>
                <w:lang w:val="en-US"/>
              </w:rPr>
              <w:t>melody</w:t>
            </w:r>
            <w:r w:rsidRPr="003E596B">
              <w:rPr>
                <w:sz w:val="20"/>
                <w:szCs w:val="20"/>
                <w:lang w:val="en-US"/>
              </w:rPr>
              <w:t xml:space="preserve"> with a rhythm changes accompaniment.</w:t>
            </w:r>
          </w:p>
          <w:p w:rsidR="006F2658" w:rsidRPr="003E596B" w:rsidRDefault="006F2658" w:rsidP="006F2658">
            <w:pPr>
              <w:widowControl w:val="0"/>
              <w:autoSpaceDE w:val="0"/>
              <w:autoSpaceDN w:val="0"/>
              <w:adjustRightInd w:val="0"/>
              <w:rPr>
                <w:sz w:val="20"/>
                <w:szCs w:val="20"/>
                <w:lang w:val="en-US"/>
              </w:rPr>
            </w:pPr>
          </w:p>
          <w:p w:rsidR="006F2658" w:rsidRPr="003E596B" w:rsidRDefault="006F2658" w:rsidP="006F2658">
            <w:pPr>
              <w:widowControl w:val="0"/>
              <w:autoSpaceDE w:val="0"/>
              <w:autoSpaceDN w:val="0"/>
              <w:adjustRightInd w:val="0"/>
              <w:rPr>
                <w:sz w:val="20"/>
                <w:szCs w:val="20"/>
                <w:lang w:val="en-US"/>
              </w:rPr>
            </w:pPr>
            <w:r w:rsidRPr="003E596B">
              <w:rPr>
                <w:sz w:val="20"/>
                <w:szCs w:val="20"/>
                <w:lang w:val="en-US"/>
              </w:rPr>
              <w:t>Confidently demonstrates convincing ensemble awareness and communication skills.</w:t>
            </w:r>
          </w:p>
        </w:tc>
      </w:tr>
    </w:tbl>
    <w:p w:rsidR="006F2658" w:rsidRPr="003E596B" w:rsidRDefault="006F2658">
      <w:pPr>
        <w:widowControl w:val="0"/>
        <w:autoSpaceDE w:val="0"/>
        <w:autoSpaceDN w:val="0"/>
        <w:adjustRightInd w:val="0"/>
        <w:spacing w:before="284" w:after="284"/>
        <w:rPr>
          <w:rFonts w:cs="Arial"/>
          <w:sz w:val="20"/>
          <w:szCs w:val="20"/>
        </w:rPr>
      </w:pPr>
      <w:r w:rsidRPr="003E596B">
        <w:rPr>
          <w:rFonts w:cs="Arial"/>
          <w:b/>
          <w:bCs/>
        </w:rPr>
        <w:t>RESOURCES</w:t>
      </w:r>
    </w:p>
    <w:p w:rsidR="00AC22E9" w:rsidRPr="003E596B" w:rsidRDefault="006F2658" w:rsidP="006F2658">
      <w:pPr>
        <w:widowControl w:val="0"/>
        <w:autoSpaceDE w:val="0"/>
        <w:autoSpaceDN w:val="0"/>
        <w:adjustRightInd w:val="0"/>
        <w:spacing w:after="284"/>
        <w:rPr>
          <w:rFonts w:cs="Arial"/>
          <w:b/>
          <w:bCs/>
        </w:rPr>
      </w:pPr>
      <w:r w:rsidRPr="003E596B">
        <w:rPr>
          <w:rFonts w:cs="Arial"/>
          <w:b/>
          <w:bCs/>
        </w:rPr>
        <w:t>Electronic / Web Resources</w:t>
      </w:r>
    </w:p>
    <w:p w:rsidR="008D57B8" w:rsidRDefault="00623787" w:rsidP="008D57B8">
      <w:pPr>
        <w:widowControl w:val="0"/>
        <w:autoSpaceDE w:val="0"/>
        <w:autoSpaceDN w:val="0"/>
        <w:adjustRightInd w:val="0"/>
        <w:spacing w:after="120"/>
        <w:rPr>
          <w:rFonts w:cs="Arial"/>
        </w:rPr>
      </w:pPr>
      <w:hyperlink r:id="rId5" w:history="1">
        <w:r w:rsidR="00AC22E9" w:rsidRPr="003E596B">
          <w:rPr>
            <w:rStyle w:val="Hyperlink"/>
            <w:rFonts w:cs="Arial"/>
          </w:rPr>
          <w:t>http://en.wikipedia.org/wiki/Rhythm_changes</w:t>
        </w:r>
      </w:hyperlink>
    </w:p>
    <w:p w:rsidR="00AC22E9" w:rsidRPr="003E596B" w:rsidRDefault="00623787" w:rsidP="008D57B8">
      <w:pPr>
        <w:widowControl w:val="0"/>
        <w:autoSpaceDE w:val="0"/>
        <w:autoSpaceDN w:val="0"/>
        <w:adjustRightInd w:val="0"/>
        <w:spacing w:after="120"/>
        <w:rPr>
          <w:rFonts w:cs="Arial"/>
        </w:rPr>
      </w:pPr>
      <w:hyperlink r:id="rId6" w:history="1">
        <w:r w:rsidR="00AC22E9" w:rsidRPr="003E596B">
          <w:rPr>
            <w:rStyle w:val="Hyperlink"/>
            <w:rFonts w:cs="Arial"/>
          </w:rPr>
          <w:t>http://en.wikipedia.org/wiki/I_Got_Rhythm</w:t>
        </w:r>
      </w:hyperlink>
    </w:p>
    <w:p w:rsidR="00CE7F55" w:rsidRPr="003E596B" w:rsidRDefault="00623787" w:rsidP="008D57B8">
      <w:pPr>
        <w:widowControl w:val="0"/>
        <w:autoSpaceDE w:val="0"/>
        <w:autoSpaceDN w:val="0"/>
        <w:adjustRightInd w:val="0"/>
        <w:spacing w:after="120"/>
        <w:rPr>
          <w:rFonts w:cs="Arial"/>
        </w:rPr>
      </w:pPr>
      <w:hyperlink r:id="rId7" w:history="1">
        <w:r w:rsidR="00CE7F55" w:rsidRPr="003E596B">
          <w:rPr>
            <w:rStyle w:val="Hyperlink"/>
            <w:rFonts w:cs="Arial"/>
          </w:rPr>
          <w:t>http://www.youtube.com/watch?v=CQRp9XIa2II</w:t>
        </w:r>
      </w:hyperlink>
    </w:p>
    <w:p w:rsidR="00CE7F55" w:rsidRPr="003E596B" w:rsidRDefault="00623787" w:rsidP="008D57B8">
      <w:pPr>
        <w:widowControl w:val="0"/>
        <w:autoSpaceDE w:val="0"/>
        <w:autoSpaceDN w:val="0"/>
        <w:adjustRightInd w:val="0"/>
        <w:spacing w:after="120"/>
        <w:rPr>
          <w:rFonts w:cs="Arial"/>
        </w:rPr>
      </w:pPr>
      <w:hyperlink r:id="rId8" w:history="1">
        <w:r w:rsidR="00CE7F55" w:rsidRPr="003E596B">
          <w:rPr>
            <w:rStyle w:val="Hyperlink"/>
            <w:rFonts w:cs="Arial"/>
          </w:rPr>
          <w:t>http://www.youtube.com/watch?v=fEpJHKum3lU&amp;feature=related</w:t>
        </w:r>
      </w:hyperlink>
    </w:p>
    <w:p w:rsidR="006F2658" w:rsidRPr="003E596B" w:rsidRDefault="00623787" w:rsidP="008D57B8">
      <w:pPr>
        <w:widowControl w:val="0"/>
        <w:autoSpaceDE w:val="0"/>
        <w:autoSpaceDN w:val="0"/>
        <w:adjustRightInd w:val="0"/>
        <w:spacing w:after="120"/>
        <w:rPr>
          <w:rFonts w:cs="Arial"/>
        </w:rPr>
      </w:pPr>
      <w:hyperlink r:id="rId9" w:history="1">
        <w:r w:rsidR="00CE7F55" w:rsidRPr="003E596B">
          <w:rPr>
            <w:rStyle w:val="Hyperlink"/>
            <w:rFonts w:cs="Arial"/>
          </w:rPr>
          <w:t>http://www.hvar.komerce.cz/fakebook/142.gif</w:t>
        </w:r>
      </w:hyperlink>
    </w:p>
    <w:p w:rsidR="006F2658" w:rsidRPr="003E596B" w:rsidRDefault="006F2658">
      <w:pPr>
        <w:widowControl w:val="0"/>
        <w:autoSpaceDE w:val="0"/>
        <w:autoSpaceDN w:val="0"/>
        <w:adjustRightInd w:val="0"/>
        <w:spacing w:before="284" w:after="284"/>
        <w:rPr>
          <w:rFonts w:cs="Arial"/>
        </w:rPr>
      </w:pPr>
      <w:r w:rsidRPr="003E596B">
        <w:rPr>
          <w:rFonts w:cs="Arial"/>
          <w:b/>
          <w:bCs/>
        </w:rPr>
        <w:t>New Zealand Curriculum Exemplars</w:t>
      </w:r>
    </w:p>
    <w:p w:rsidR="006F2658" w:rsidRPr="003E596B" w:rsidRDefault="003E596B">
      <w:pPr>
        <w:widowControl w:val="0"/>
        <w:autoSpaceDE w:val="0"/>
        <w:autoSpaceDN w:val="0"/>
        <w:adjustRightInd w:val="0"/>
        <w:ind w:left="680" w:hanging="340"/>
        <w:rPr>
          <w:rFonts w:cs="Arial"/>
          <w:sz w:val="20"/>
          <w:szCs w:val="20"/>
        </w:rPr>
      </w:pPr>
      <w:r>
        <w:rPr>
          <w:rFonts w:cs="Symbol"/>
          <w:sz w:val="20"/>
          <w:szCs w:val="20"/>
        </w:rPr>
        <w:t>·</w:t>
      </w:r>
      <w:r w:rsidR="006F2658" w:rsidRPr="003E596B">
        <w:rPr>
          <w:rFonts w:cs="Arial"/>
          <w:sz w:val="20"/>
          <w:szCs w:val="20"/>
        </w:rPr>
        <w:tab/>
        <w:t xml:space="preserve">The Arts Exemplars </w:t>
      </w:r>
      <w:r w:rsidR="006F2658" w:rsidRPr="003E596B">
        <w:rPr>
          <w:rFonts w:cs="Arial"/>
          <w:sz w:val="20"/>
          <w:szCs w:val="20"/>
        </w:rPr>
        <w:br/>
      </w:r>
      <w:hyperlink r:id="rId10" w:history="1">
        <w:r w:rsidR="006F2658" w:rsidRPr="003E596B">
          <w:rPr>
            <w:rFonts w:cs="Arial"/>
            <w:color w:val="0000FF"/>
            <w:sz w:val="20"/>
            <w:szCs w:val="20"/>
            <w:u w:val="single"/>
          </w:rPr>
          <w:t>http://www.tki.org.nz/r/assessment/exemplars/arts/index_e.php</w:t>
        </w:r>
      </w:hyperlink>
    </w:p>
    <w:p w:rsidR="006F2658" w:rsidRPr="003E596B" w:rsidRDefault="006F2658">
      <w:pPr>
        <w:widowControl w:val="0"/>
        <w:autoSpaceDE w:val="0"/>
        <w:autoSpaceDN w:val="0"/>
        <w:adjustRightInd w:val="0"/>
        <w:spacing w:before="284" w:after="284"/>
        <w:rPr>
          <w:rFonts w:cs="Arial"/>
          <w:sz w:val="20"/>
          <w:szCs w:val="20"/>
        </w:rPr>
      </w:pPr>
      <w:r w:rsidRPr="003E596B">
        <w:rPr>
          <w:rFonts w:cs="Arial"/>
          <w:b/>
          <w:bCs/>
        </w:rPr>
        <w:t>Possible Software</w:t>
      </w:r>
    </w:p>
    <w:p w:rsidR="006F2658" w:rsidRPr="003E596B" w:rsidRDefault="003E596B" w:rsidP="00AD5A8E">
      <w:pPr>
        <w:widowControl w:val="0"/>
        <w:autoSpaceDE w:val="0"/>
        <w:autoSpaceDN w:val="0"/>
        <w:adjustRightInd w:val="0"/>
        <w:ind w:left="680" w:hanging="340"/>
        <w:rPr>
          <w:rFonts w:cs="Arial"/>
          <w:sz w:val="20"/>
          <w:szCs w:val="20"/>
        </w:rPr>
      </w:pPr>
      <w:r>
        <w:rPr>
          <w:rFonts w:cs="Symbol"/>
          <w:sz w:val="20"/>
          <w:szCs w:val="20"/>
        </w:rPr>
        <w:t>·</w:t>
      </w:r>
      <w:r w:rsidR="006F2658" w:rsidRPr="003E596B">
        <w:rPr>
          <w:rFonts w:cs="Arial"/>
          <w:sz w:val="20"/>
          <w:szCs w:val="20"/>
        </w:rPr>
        <w:tab/>
      </w:r>
      <w:r w:rsidR="00AD5A8E" w:rsidRPr="003E596B">
        <w:rPr>
          <w:rFonts w:cs="Arial"/>
          <w:sz w:val="20"/>
          <w:szCs w:val="20"/>
        </w:rPr>
        <w:t xml:space="preserve">Sibelius. </w:t>
      </w:r>
    </w:p>
    <w:p w:rsidR="006F2658" w:rsidRPr="003E596B" w:rsidRDefault="006F2658">
      <w:pPr>
        <w:widowControl w:val="0"/>
        <w:autoSpaceDE w:val="0"/>
        <w:autoSpaceDN w:val="0"/>
        <w:adjustRightInd w:val="0"/>
        <w:ind w:left="680" w:hanging="340"/>
        <w:rPr>
          <w:rFonts w:cs="Arial"/>
          <w:sz w:val="20"/>
          <w:szCs w:val="20"/>
        </w:rPr>
      </w:pPr>
    </w:p>
    <w:p w:rsidR="006F2658" w:rsidRPr="003E596B" w:rsidRDefault="006F2658">
      <w:pPr>
        <w:widowControl w:val="0"/>
        <w:autoSpaceDE w:val="0"/>
        <w:autoSpaceDN w:val="0"/>
        <w:adjustRightInd w:val="0"/>
        <w:ind w:left="680" w:hanging="340"/>
        <w:rPr>
          <w:rFonts w:cs="Arial"/>
          <w:sz w:val="20"/>
          <w:szCs w:val="20"/>
        </w:rPr>
      </w:pPr>
    </w:p>
    <w:p w:rsidR="006F2658" w:rsidRPr="003E596B" w:rsidRDefault="006F2658">
      <w:pPr>
        <w:widowControl w:val="0"/>
        <w:autoSpaceDE w:val="0"/>
        <w:autoSpaceDN w:val="0"/>
        <w:adjustRightInd w:val="0"/>
        <w:ind w:left="680" w:hanging="340"/>
        <w:rPr>
          <w:rFonts w:cs="Arial"/>
          <w:sz w:val="20"/>
          <w:szCs w:val="20"/>
        </w:rPr>
      </w:pPr>
    </w:p>
    <w:sectPr w:rsidR="006F2658" w:rsidRPr="003E596B" w:rsidSect="00195952">
      <w:pgSz w:w="11907" w:h="16840"/>
      <w:pgMar w:top="1077" w:right="1077" w:bottom="1077" w:left="1077" w:header="57" w:footer="567" w:gutter="0"/>
      <w:pgNumType w:start="1"/>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7AB"/>
    <w:multiLevelType w:val="hybridMultilevel"/>
    <w:tmpl w:val="C1E04BE2"/>
    <w:lvl w:ilvl="0" w:tplc="C2328C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CB6F83"/>
    <w:multiLevelType w:val="hybridMultilevel"/>
    <w:tmpl w:val="28FE0A8A"/>
    <w:lvl w:ilvl="0" w:tplc="C2328C1A">
      <w:start w:val="1"/>
      <w:numFmt w:val="bullet"/>
      <w:lvlText w:val=""/>
      <w:lvlJc w:val="left"/>
      <w:pPr>
        <w:tabs>
          <w:tab w:val="num" w:pos="720"/>
        </w:tabs>
        <w:ind w:left="720" w:hanging="360"/>
      </w:pPr>
      <w:rPr>
        <w:rFonts w:ascii="Symbol" w:hAnsi="Symbol" w:hint="default"/>
        <w:color w:val="auto"/>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C66305C"/>
    <w:multiLevelType w:val="hybridMultilevel"/>
    <w:tmpl w:val="3A0403BE"/>
    <w:lvl w:ilvl="0" w:tplc="0809000F">
      <w:start w:val="1"/>
      <w:numFmt w:val="decimal"/>
      <w:lvlText w:val="%1."/>
      <w:lvlJc w:val="left"/>
      <w:pPr>
        <w:tabs>
          <w:tab w:val="num" w:pos="720"/>
        </w:tabs>
        <w:ind w:left="720" w:hanging="360"/>
      </w:pPr>
      <w:rPr>
        <w:rFonts w:cs="Times New Roman"/>
      </w:rPr>
    </w:lvl>
    <w:lvl w:ilvl="1" w:tplc="C2328C1A">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D1B4858"/>
    <w:multiLevelType w:val="hybridMultilevel"/>
    <w:tmpl w:val="16A05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1513A"/>
    <w:multiLevelType w:val="hybridMultilevel"/>
    <w:tmpl w:val="3BF8EC64"/>
    <w:lvl w:ilvl="0" w:tplc="C2328C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1003C5"/>
    <w:multiLevelType w:val="hybridMultilevel"/>
    <w:tmpl w:val="D38C2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A09EF"/>
    <w:multiLevelType w:val="hybridMultilevel"/>
    <w:tmpl w:val="B1C2D648"/>
    <w:lvl w:ilvl="0" w:tplc="C2328C1A">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51AA3428"/>
    <w:multiLevelType w:val="hybridMultilevel"/>
    <w:tmpl w:val="4C1C4C40"/>
    <w:lvl w:ilvl="0" w:tplc="C2328C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2CA5AFB"/>
    <w:multiLevelType w:val="hybridMultilevel"/>
    <w:tmpl w:val="44A6FDC2"/>
    <w:lvl w:ilvl="0" w:tplc="C2328C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34B3735"/>
    <w:multiLevelType w:val="hybridMultilevel"/>
    <w:tmpl w:val="63820116"/>
    <w:lvl w:ilvl="0" w:tplc="C2328C1A">
      <w:start w:val="1"/>
      <w:numFmt w:val="bullet"/>
      <w:lvlText w:val=""/>
      <w:lvlJc w:val="left"/>
      <w:pPr>
        <w:tabs>
          <w:tab w:val="num" w:pos="700"/>
        </w:tabs>
        <w:ind w:left="700" w:hanging="360"/>
      </w:pPr>
      <w:rPr>
        <w:rFonts w:ascii="Symbol" w:hAnsi="Symbol" w:hint="default"/>
        <w:color w:val="auto"/>
      </w:rPr>
    </w:lvl>
    <w:lvl w:ilvl="1" w:tplc="08090003" w:tentative="1">
      <w:start w:val="1"/>
      <w:numFmt w:val="bullet"/>
      <w:lvlText w:val="o"/>
      <w:lvlJc w:val="left"/>
      <w:pPr>
        <w:tabs>
          <w:tab w:val="num" w:pos="1420"/>
        </w:tabs>
        <w:ind w:left="1420" w:hanging="360"/>
      </w:pPr>
      <w:rPr>
        <w:rFonts w:ascii="Courier New" w:hAnsi="Courier New" w:hint="default"/>
      </w:rPr>
    </w:lvl>
    <w:lvl w:ilvl="2" w:tplc="08090005" w:tentative="1">
      <w:start w:val="1"/>
      <w:numFmt w:val="bullet"/>
      <w:lvlText w:val=""/>
      <w:lvlJc w:val="left"/>
      <w:pPr>
        <w:tabs>
          <w:tab w:val="num" w:pos="2140"/>
        </w:tabs>
        <w:ind w:left="2140" w:hanging="360"/>
      </w:pPr>
      <w:rPr>
        <w:rFonts w:ascii="Wingdings" w:hAnsi="Wingdings" w:hint="default"/>
      </w:rPr>
    </w:lvl>
    <w:lvl w:ilvl="3" w:tplc="08090001" w:tentative="1">
      <w:start w:val="1"/>
      <w:numFmt w:val="bullet"/>
      <w:lvlText w:val=""/>
      <w:lvlJc w:val="left"/>
      <w:pPr>
        <w:tabs>
          <w:tab w:val="num" w:pos="2860"/>
        </w:tabs>
        <w:ind w:left="2860" w:hanging="360"/>
      </w:pPr>
      <w:rPr>
        <w:rFonts w:ascii="Symbol" w:hAnsi="Symbol" w:hint="default"/>
      </w:rPr>
    </w:lvl>
    <w:lvl w:ilvl="4" w:tplc="08090003" w:tentative="1">
      <w:start w:val="1"/>
      <w:numFmt w:val="bullet"/>
      <w:lvlText w:val="o"/>
      <w:lvlJc w:val="left"/>
      <w:pPr>
        <w:tabs>
          <w:tab w:val="num" w:pos="3580"/>
        </w:tabs>
        <w:ind w:left="3580" w:hanging="360"/>
      </w:pPr>
      <w:rPr>
        <w:rFonts w:ascii="Courier New" w:hAnsi="Courier New" w:hint="default"/>
      </w:rPr>
    </w:lvl>
    <w:lvl w:ilvl="5" w:tplc="08090005" w:tentative="1">
      <w:start w:val="1"/>
      <w:numFmt w:val="bullet"/>
      <w:lvlText w:val=""/>
      <w:lvlJc w:val="left"/>
      <w:pPr>
        <w:tabs>
          <w:tab w:val="num" w:pos="4300"/>
        </w:tabs>
        <w:ind w:left="4300" w:hanging="360"/>
      </w:pPr>
      <w:rPr>
        <w:rFonts w:ascii="Wingdings" w:hAnsi="Wingdings" w:hint="default"/>
      </w:rPr>
    </w:lvl>
    <w:lvl w:ilvl="6" w:tplc="08090001" w:tentative="1">
      <w:start w:val="1"/>
      <w:numFmt w:val="bullet"/>
      <w:lvlText w:val=""/>
      <w:lvlJc w:val="left"/>
      <w:pPr>
        <w:tabs>
          <w:tab w:val="num" w:pos="5020"/>
        </w:tabs>
        <w:ind w:left="5020" w:hanging="360"/>
      </w:pPr>
      <w:rPr>
        <w:rFonts w:ascii="Symbol" w:hAnsi="Symbol" w:hint="default"/>
      </w:rPr>
    </w:lvl>
    <w:lvl w:ilvl="7" w:tplc="08090003" w:tentative="1">
      <w:start w:val="1"/>
      <w:numFmt w:val="bullet"/>
      <w:lvlText w:val="o"/>
      <w:lvlJc w:val="left"/>
      <w:pPr>
        <w:tabs>
          <w:tab w:val="num" w:pos="5740"/>
        </w:tabs>
        <w:ind w:left="5740" w:hanging="360"/>
      </w:pPr>
      <w:rPr>
        <w:rFonts w:ascii="Courier New" w:hAnsi="Courier New" w:hint="default"/>
      </w:rPr>
    </w:lvl>
    <w:lvl w:ilvl="8" w:tplc="08090005" w:tentative="1">
      <w:start w:val="1"/>
      <w:numFmt w:val="bullet"/>
      <w:lvlText w:val=""/>
      <w:lvlJc w:val="left"/>
      <w:pPr>
        <w:tabs>
          <w:tab w:val="num" w:pos="6460"/>
        </w:tabs>
        <w:ind w:left="6460" w:hanging="360"/>
      </w:pPr>
      <w:rPr>
        <w:rFonts w:ascii="Wingdings" w:hAnsi="Wingdings" w:hint="default"/>
      </w:rPr>
    </w:lvl>
  </w:abstractNum>
  <w:abstractNum w:abstractNumId="10">
    <w:nsid w:val="55C95290"/>
    <w:multiLevelType w:val="hybridMultilevel"/>
    <w:tmpl w:val="2C4255B0"/>
    <w:lvl w:ilvl="0" w:tplc="C2328C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83370D1"/>
    <w:multiLevelType w:val="hybridMultilevel"/>
    <w:tmpl w:val="AE22D064"/>
    <w:lvl w:ilvl="0" w:tplc="C2328C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AFF3B4D"/>
    <w:multiLevelType w:val="hybridMultilevel"/>
    <w:tmpl w:val="4C6E8C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DAB2343"/>
    <w:multiLevelType w:val="hybridMultilevel"/>
    <w:tmpl w:val="E8827B18"/>
    <w:lvl w:ilvl="0" w:tplc="C2328C1A">
      <w:start w:val="1"/>
      <w:numFmt w:val="bullet"/>
      <w:lvlText w:val=""/>
      <w:lvlJc w:val="left"/>
      <w:pPr>
        <w:tabs>
          <w:tab w:val="num" w:pos="720"/>
        </w:tabs>
        <w:ind w:left="720" w:hanging="360"/>
      </w:pPr>
      <w:rPr>
        <w:rFonts w:ascii="Symbol" w:hAnsi="Symbol" w:hint="default"/>
        <w:color w:val="auto"/>
      </w:rPr>
    </w:lvl>
    <w:lvl w:ilvl="1" w:tplc="08090019">
      <w:start w:val="1"/>
      <w:numFmt w:val="lowerLetter"/>
      <w:lvlText w:val="%2."/>
      <w:lvlJc w:val="left"/>
      <w:pPr>
        <w:tabs>
          <w:tab w:val="num" w:pos="1440"/>
        </w:tabs>
        <w:ind w:left="1440" w:hanging="360"/>
      </w:pPr>
      <w:rPr>
        <w:rFonts w:cs="Times New Roman"/>
      </w:rPr>
    </w:lvl>
    <w:lvl w:ilvl="2" w:tplc="9A4AC5B8">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E5E0128"/>
    <w:multiLevelType w:val="hybridMultilevel"/>
    <w:tmpl w:val="13307D7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694377BC"/>
    <w:multiLevelType w:val="hybridMultilevel"/>
    <w:tmpl w:val="8DA0C3A8"/>
    <w:lvl w:ilvl="0" w:tplc="C2328C1A">
      <w:start w:val="1"/>
      <w:numFmt w:val="bullet"/>
      <w:lvlText w:val=""/>
      <w:lvlJc w:val="left"/>
      <w:pPr>
        <w:tabs>
          <w:tab w:val="num" w:pos="720"/>
        </w:tabs>
        <w:ind w:left="720" w:hanging="360"/>
      </w:pPr>
      <w:rPr>
        <w:rFonts w:ascii="Symbol" w:hAnsi="Symbol" w:hint="default"/>
        <w:color w:val="auto"/>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6C235B90"/>
    <w:multiLevelType w:val="hybridMultilevel"/>
    <w:tmpl w:val="F490CB10"/>
    <w:lvl w:ilvl="0" w:tplc="C2328C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2E6439C"/>
    <w:multiLevelType w:val="hybridMultilevel"/>
    <w:tmpl w:val="E496F9A4"/>
    <w:lvl w:ilvl="0" w:tplc="C2328C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11"/>
  </w:num>
  <w:num w:numId="6">
    <w:abstractNumId w:val="14"/>
  </w:num>
  <w:num w:numId="7">
    <w:abstractNumId w:val="15"/>
  </w:num>
  <w:num w:numId="8">
    <w:abstractNumId w:val="13"/>
  </w:num>
  <w:num w:numId="9">
    <w:abstractNumId w:val="1"/>
  </w:num>
  <w:num w:numId="10">
    <w:abstractNumId w:val="2"/>
  </w:num>
  <w:num w:numId="11">
    <w:abstractNumId w:val="16"/>
  </w:num>
  <w:num w:numId="12">
    <w:abstractNumId w:val="9"/>
  </w:num>
  <w:num w:numId="13">
    <w:abstractNumId w:val="12"/>
  </w:num>
  <w:num w:numId="14">
    <w:abstractNumId w:val="17"/>
  </w:num>
  <w:num w:numId="15">
    <w:abstractNumId w:val="10"/>
  </w:num>
  <w:num w:numId="16">
    <w:abstractNumId w:val="7"/>
  </w:num>
  <w:num w:numId="17">
    <w:abstractNumId w:val="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revisionView w:markup="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171E58"/>
    <w:rsid w:val="000E4596"/>
    <w:rsid w:val="001164E7"/>
    <w:rsid w:val="00171E58"/>
    <w:rsid w:val="00195952"/>
    <w:rsid w:val="00241D5C"/>
    <w:rsid w:val="0024406C"/>
    <w:rsid w:val="002512C7"/>
    <w:rsid w:val="002564D1"/>
    <w:rsid w:val="002631FE"/>
    <w:rsid w:val="0028689A"/>
    <w:rsid w:val="003332E2"/>
    <w:rsid w:val="00362D2E"/>
    <w:rsid w:val="003670CE"/>
    <w:rsid w:val="003C5699"/>
    <w:rsid w:val="003D4C3F"/>
    <w:rsid w:val="003E596B"/>
    <w:rsid w:val="004A63EC"/>
    <w:rsid w:val="005508FC"/>
    <w:rsid w:val="00590F85"/>
    <w:rsid w:val="005A3C78"/>
    <w:rsid w:val="00623787"/>
    <w:rsid w:val="00645DD8"/>
    <w:rsid w:val="006E3E0C"/>
    <w:rsid w:val="006F2658"/>
    <w:rsid w:val="00744AE4"/>
    <w:rsid w:val="007B5AD0"/>
    <w:rsid w:val="007F7804"/>
    <w:rsid w:val="00866FBA"/>
    <w:rsid w:val="008D57B8"/>
    <w:rsid w:val="00904CE4"/>
    <w:rsid w:val="00911BB7"/>
    <w:rsid w:val="009A0849"/>
    <w:rsid w:val="00A1160B"/>
    <w:rsid w:val="00A35F9D"/>
    <w:rsid w:val="00A36193"/>
    <w:rsid w:val="00AC22E9"/>
    <w:rsid w:val="00AD5A8E"/>
    <w:rsid w:val="00AF12C7"/>
    <w:rsid w:val="00B371D0"/>
    <w:rsid w:val="00B63133"/>
    <w:rsid w:val="00BA7595"/>
    <w:rsid w:val="00CE7F55"/>
    <w:rsid w:val="00E52F9A"/>
    <w:rsid w:val="00E751A6"/>
    <w:rsid w:val="00E82BE0"/>
    <w:rsid w:val="00E86536"/>
    <w:rsid w:val="00F07744"/>
    <w:rsid w:val="00F245F2"/>
    <w:rsid w:val="00F373B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95952"/>
    <w:rPr>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4F5B8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73973"/>
    <w:rPr>
      <w:rFonts w:cs="Times New Roman"/>
      <w:color w:val="0000FF"/>
      <w:u w:val="single"/>
    </w:rPr>
  </w:style>
  <w:style w:type="paragraph" w:styleId="BalloonText">
    <w:name w:val="Balloon Text"/>
    <w:basedOn w:val="Normal"/>
    <w:semiHidden/>
    <w:rsid w:val="004F5831"/>
    <w:rPr>
      <w:rFonts w:ascii="Tahoma" w:hAnsi="Tahoma" w:cs="Tahoma"/>
      <w:sz w:val="16"/>
      <w:szCs w:val="16"/>
    </w:rPr>
  </w:style>
  <w:style w:type="character" w:customStyle="1" w:styleId="text">
    <w:name w:val="text"/>
    <w:basedOn w:val="DefaultParagraphFont"/>
    <w:rsid w:val="00C06AE3"/>
    <w:rPr>
      <w:rFonts w:ascii="Verdana" w:hAnsi="Verdana" w:hint="default"/>
      <w:b/>
      <w:bCs/>
      <w:sz w:val="20"/>
      <w:szCs w:val="20"/>
    </w:rPr>
  </w:style>
  <w:style w:type="paragraph" w:styleId="ListParagraph">
    <w:name w:val="List Paragraph"/>
    <w:basedOn w:val="Normal"/>
    <w:rsid w:val="0024406C"/>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Rhythm_changes" TargetMode="External"/><Relationship Id="rId6" Type="http://schemas.openxmlformats.org/officeDocument/2006/relationships/hyperlink" Target="http://en.wikipedia.org/wiki/I_Got_Rhythm" TargetMode="External"/><Relationship Id="rId7" Type="http://schemas.openxmlformats.org/officeDocument/2006/relationships/hyperlink" Target="http://www.youtube.com/watch?v=CQRp9XIa2II" TargetMode="External"/><Relationship Id="rId8" Type="http://schemas.openxmlformats.org/officeDocument/2006/relationships/hyperlink" Target="http://www.youtube.com/watch?v=fEpJHKum3lU&amp;feature=related" TargetMode="External"/><Relationship Id="rId9" Type="http://schemas.openxmlformats.org/officeDocument/2006/relationships/hyperlink" Target="http://www.hvar.komerce.cz/fakebook/142.gif" TargetMode="External"/><Relationship Id="rId10" Type="http://schemas.openxmlformats.org/officeDocument/2006/relationships/hyperlink" Target="http://www.tki.org.nz/r/assessment/exemplars/arts/index_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1592</Words>
  <Characters>9078</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Interactive Unit Planner</vt:lpstr>
    </vt:vector>
  </TitlesOfParts>
  <Company/>
  <LinksUpToDate>false</LinksUpToDate>
  <CharactersWithSpaces>11148</CharactersWithSpaces>
  <SharedDoc>false</SharedDoc>
  <HLinks>
    <vt:vector size="66" baseType="variant">
      <vt:variant>
        <vt:i4>3735662</vt:i4>
      </vt:variant>
      <vt:variant>
        <vt:i4>30</vt:i4>
      </vt:variant>
      <vt:variant>
        <vt:i4>0</vt:i4>
      </vt:variant>
      <vt:variant>
        <vt:i4>5</vt:i4>
      </vt:variant>
      <vt:variant>
        <vt:lpwstr>http://www.tki.org.nz/r/assessment/exemplars/arts/index_e.php</vt:lpwstr>
      </vt:variant>
      <vt:variant>
        <vt:lpwstr/>
      </vt:variant>
      <vt:variant>
        <vt:i4>6160504</vt:i4>
      </vt:variant>
      <vt:variant>
        <vt:i4>27</vt:i4>
      </vt:variant>
      <vt:variant>
        <vt:i4>0</vt:i4>
      </vt:variant>
      <vt:variant>
        <vt:i4>5</vt:i4>
      </vt:variant>
      <vt:variant>
        <vt:lpwstr>http://arts.unitec.ac.nz/resources/ict.php?discipline=Music</vt:lpwstr>
      </vt:variant>
      <vt:variant>
        <vt:lpwstr/>
      </vt:variant>
      <vt:variant>
        <vt:i4>6488067</vt:i4>
      </vt:variant>
      <vt:variant>
        <vt:i4>24</vt:i4>
      </vt:variant>
      <vt:variant>
        <vt:i4>0</vt:i4>
      </vt:variant>
      <vt:variant>
        <vt:i4>5</vt:i4>
      </vt:variant>
      <vt:variant>
        <vt:lpwstr>http://www.tki.org.nz/r/ict/software/</vt:lpwstr>
      </vt:variant>
      <vt:variant>
        <vt:lpwstr/>
      </vt:variant>
      <vt:variant>
        <vt:i4>4456522</vt:i4>
      </vt:variant>
      <vt:variant>
        <vt:i4>21</vt:i4>
      </vt:variant>
      <vt:variant>
        <vt:i4>0</vt:i4>
      </vt:variant>
      <vt:variant>
        <vt:i4>5</vt:i4>
      </vt:variant>
      <vt:variant>
        <vt:lpwstr>http://www.nytimes.com/learning/teachers/lessons/20010309friday.html</vt:lpwstr>
      </vt:variant>
      <vt:variant>
        <vt:lpwstr/>
      </vt:variant>
      <vt:variant>
        <vt:i4>2162740</vt:i4>
      </vt:variant>
      <vt:variant>
        <vt:i4>18</vt:i4>
      </vt:variant>
      <vt:variant>
        <vt:i4>0</vt:i4>
      </vt:variant>
      <vt:variant>
        <vt:i4>5</vt:i4>
      </vt:variant>
      <vt:variant>
        <vt:lpwstr>http://www.sonycreativesoftware.com/download/freestuff.asp</vt:lpwstr>
      </vt:variant>
      <vt:variant>
        <vt:lpwstr/>
      </vt:variant>
      <vt:variant>
        <vt:i4>76</vt:i4>
      </vt:variant>
      <vt:variant>
        <vt:i4>15</vt:i4>
      </vt:variant>
      <vt:variant>
        <vt:i4>0</vt:i4>
      </vt:variant>
      <vt:variant>
        <vt:i4>5</vt:i4>
      </vt:variant>
      <vt:variant>
        <vt:lpwstr>http://arts.unitec.ac.nz/resources/links/uploaded+music/</vt:lpwstr>
      </vt:variant>
      <vt:variant>
        <vt:lpwstr/>
      </vt:variant>
      <vt:variant>
        <vt:i4>3080258</vt:i4>
      </vt:variant>
      <vt:variant>
        <vt:i4>12</vt:i4>
      </vt:variant>
      <vt:variant>
        <vt:i4>0</vt:i4>
      </vt:variant>
      <vt:variant>
        <vt:i4>5</vt:i4>
      </vt:variant>
      <vt:variant>
        <vt:lpwstr>http://en.wikipedia.org/wiki/Category:Gamelan</vt:lpwstr>
      </vt:variant>
      <vt:variant>
        <vt:lpwstr/>
      </vt:variant>
      <vt:variant>
        <vt:i4>3014727</vt:i4>
      </vt:variant>
      <vt:variant>
        <vt:i4>9</vt:i4>
      </vt:variant>
      <vt:variant>
        <vt:i4>0</vt:i4>
      </vt:variant>
      <vt:variant>
        <vt:i4>5</vt:i4>
      </vt:variant>
      <vt:variant>
        <vt:lpwstr>http://www.musicmall-asia.com/malaysia/instruments/index.html</vt:lpwstr>
      </vt:variant>
      <vt:variant>
        <vt:lpwstr/>
      </vt:variant>
      <vt:variant>
        <vt:i4>2687068</vt:i4>
      </vt:variant>
      <vt:variant>
        <vt:i4>6</vt:i4>
      </vt:variant>
      <vt:variant>
        <vt:i4>0</vt:i4>
      </vt:variant>
      <vt:variant>
        <vt:i4>5</vt:i4>
      </vt:variant>
      <vt:variant>
        <vt:lpwstr>http://www.musicmall-asia.com/malaysia/classical/gamelan.html</vt:lpwstr>
      </vt:variant>
      <vt:variant>
        <vt:lpwstr/>
      </vt:variant>
      <vt:variant>
        <vt:i4>393302</vt:i4>
      </vt:variant>
      <vt:variant>
        <vt:i4>3</vt:i4>
      </vt:variant>
      <vt:variant>
        <vt:i4>0</vt:i4>
      </vt:variant>
      <vt:variant>
        <vt:i4>5</vt:i4>
      </vt:variant>
      <vt:variant>
        <vt:lpwstr>http://www.youtube.com/results?search_query=Gamelan</vt:lpwstr>
      </vt:variant>
      <vt:variant>
        <vt:lpwstr/>
      </vt:variant>
      <vt:variant>
        <vt:i4>393302</vt:i4>
      </vt:variant>
      <vt:variant>
        <vt:i4>0</vt:i4>
      </vt:variant>
      <vt:variant>
        <vt:i4>0</vt:i4>
      </vt:variant>
      <vt:variant>
        <vt:i4>5</vt:i4>
      </vt:variant>
      <vt:variant>
        <vt:lpwstr>http://www.youtube.com/results?search_query=Gamelan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Unit Planner</dc:title>
  <dc:subject/>
  <dc:creator>Unitec in Schools</dc:creator>
  <cp:keywords/>
  <dc:description/>
  <cp:lastModifiedBy>R M</cp:lastModifiedBy>
  <cp:revision>7</cp:revision>
  <cp:lastPrinted>2007-08-15T23:59:00Z</cp:lastPrinted>
  <dcterms:created xsi:type="dcterms:W3CDTF">2011-11-06T04:17:00Z</dcterms:created>
  <dcterms:modified xsi:type="dcterms:W3CDTF">2011-11-10T07:02:00Z</dcterms:modified>
</cp:coreProperties>
</file>