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6A3A" w14:textId="1BDCD98C" w:rsidR="0025429E" w:rsidRDefault="0025429E" w:rsidP="00856C77">
      <w:pPr>
        <w:pStyle w:val="Heading1"/>
      </w:pPr>
      <w:bookmarkStart w:id="0" w:name="_GoBack"/>
      <w:bookmarkEnd w:id="0"/>
      <w:r w:rsidRPr="00404703">
        <w:t xml:space="preserve">Creatives in Schools – Tips for </w:t>
      </w:r>
      <w:r w:rsidR="00147522" w:rsidRPr="00404703">
        <w:t xml:space="preserve">creating a </w:t>
      </w:r>
      <w:r w:rsidR="00876AC8">
        <w:t xml:space="preserve">good </w:t>
      </w:r>
      <w:r w:rsidR="00856C77">
        <w:t>joint proposal</w:t>
      </w:r>
    </w:p>
    <w:p w14:paraId="33AE769B" w14:textId="77777777" w:rsidR="00856C77" w:rsidRPr="00856C77" w:rsidRDefault="00856C77" w:rsidP="00856C77"/>
    <w:p w14:paraId="686883AB" w14:textId="3693B87C" w:rsidR="004276C0" w:rsidRPr="00CF13F1" w:rsidRDefault="0025429E" w:rsidP="004276C0">
      <w:pPr>
        <w:rPr>
          <w:rFonts w:ascii="Arial" w:hAnsi="Arial" w:cs="Arial"/>
        </w:rPr>
      </w:pPr>
      <w:r>
        <w:rPr>
          <w:rFonts w:ascii="Arial" w:hAnsi="Arial" w:cs="Arial"/>
        </w:rPr>
        <w:t>This</w:t>
      </w:r>
      <w:r w:rsidR="004276C0" w:rsidRPr="00CF13F1">
        <w:rPr>
          <w:rFonts w:ascii="Arial" w:hAnsi="Arial" w:cs="Arial"/>
        </w:rPr>
        <w:t xml:space="preserve"> </w:t>
      </w:r>
      <w:r w:rsidR="00892C92">
        <w:rPr>
          <w:rFonts w:ascii="Arial" w:hAnsi="Arial" w:cs="Arial"/>
        </w:rPr>
        <w:t>document</w:t>
      </w:r>
      <w:r w:rsidR="004276C0" w:rsidRPr="00CF13F1">
        <w:rPr>
          <w:rFonts w:ascii="Arial" w:hAnsi="Arial" w:cs="Arial"/>
        </w:rPr>
        <w:t xml:space="preserve"> </w:t>
      </w:r>
      <w:r w:rsidR="00C50737">
        <w:rPr>
          <w:rFonts w:ascii="Arial" w:hAnsi="Arial" w:cs="Arial"/>
        </w:rPr>
        <w:t>give</w:t>
      </w:r>
      <w:r w:rsidR="00E3580B">
        <w:rPr>
          <w:rFonts w:ascii="Arial" w:hAnsi="Arial" w:cs="Arial"/>
        </w:rPr>
        <w:t>s</w:t>
      </w:r>
      <w:r w:rsidR="004276C0" w:rsidRPr="00CF13F1">
        <w:rPr>
          <w:rFonts w:ascii="Arial" w:hAnsi="Arial" w:cs="Arial"/>
        </w:rPr>
        <w:t xml:space="preserve"> </w:t>
      </w:r>
      <w:r w:rsidR="00507757">
        <w:rPr>
          <w:rFonts w:ascii="Arial" w:hAnsi="Arial" w:cs="Arial"/>
        </w:rPr>
        <w:t xml:space="preserve">more information </w:t>
      </w:r>
      <w:r w:rsidR="004276C0" w:rsidRPr="00CF13F1">
        <w:rPr>
          <w:rFonts w:ascii="Arial" w:hAnsi="Arial" w:cs="Arial"/>
        </w:rPr>
        <w:t xml:space="preserve">about </w:t>
      </w:r>
      <w:r w:rsidR="004276C0">
        <w:rPr>
          <w:rFonts w:ascii="Arial" w:hAnsi="Arial" w:cs="Arial"/>
        </w:rPr>
        <w:t xml:space="preserve">the </w:t>
      </w:r>
      <w:r w:rsidR="004276C0" w:rsidRPr="00CF13F1">
        <w:rPr>
          <w:rFonts w:ascii="Arial" w:hAnsi="Arial" w:cs="Arial"/>
        </w:rPr>
        <w:t xml:space="preserve">Creatives in Schools programme and </w:t>
      </w:r>
      <w:r w:rsidR="00892C92">
        <w:rPr>
          <w:rFonts w:ascii="Arial" w:hAnsi="Arial" w:cs="Arial"/>
        </w:rPr>
        <w:t>provide</w:t>
      </w:r>
      <w:r w:rsidR="00E3580B">
        <w:rPr>
          <w:rFonts w:ascii="Arial" w:hAnsi="Arial" w:cs="Arial"/>
        </w:rPr>
        <w:t>s</w:t>
      </w:r>
      <w:r w:rsidR="00892C92">
        <w:rPr>
          <w:rFonts w:ascii="Arial" w:hAnsi="Arial" w:cs="Arial"/>
        </w:rPr>
        <w:t xml:space="preserve"> tips to </w:t>
      </w:r>
      <w:r w:rsidR="004276C0" w:rsidRPr="00CF13F1">
        <w:rPr>
          <w:rFonts w:ascii="Arial" w:hAnsi="Arial" w:cs="Arial"/>
        </w:rPr>
        <w:t xml:space="preserve">help you </w:t>
      </w:r>
      <w:r w:rsidR="004276C0">
        <w:rPr>
          <w:rFonts w:ascii="Arial" w:hAnsi="Arial" w:cs="Arial"/>
        </w:rPr>
        <w:t xml:space="preserve">to </w:t>
      </w:r>
      <w:r w:rsidR="004276C0" w:rsidRPr="00CF13F1">
        <w:rPr>
          <w:rFonts w:ascii="Arial" w:hAnsi="Arial" w:cs="Arial"/>
        </w:rPr>
        <w:t xml:space="preserve">submit a </w:t>
      </w:r>
      <w:r w:rsidR="00876AC8">
        <w:rPr>
          <w:rFonts w:ascii="Arial" w:hAnsi="Arial" w:cs="Arial"/>
        </w:rPr>
        <w:t>good</w:t>
      </w:r>
      <w:r w:rsidR="004276C0" w:rsidRPr="00CF13F1">
        <w:rPr>
          <w:rFonts w:ascii="Arial" w:hAnsi="Arial" w:cs="Arial"/>
        </w:rPr>
        <w:t xml:space="preserve"> joint proposal. </w:t>
      </w:r>
      <w:r w:rsidR="00147522">
        <w:rPr>
          <w:rFonts w:ascii="Arial" w:hAnsi="Arial" w:cs="Arial"/>
        </w:rPr>
        <w:t>It also contains tips for making sure you</w:t>
      </w:r>
      <w:r w:rsidR="001A671C">
        <w:rPr>
          <w:rFonts w:ascii="Arial" w:hAnsi="Arial" w:cs="Arial"/>
        </w:rPr>
        <w:t>r project is</w:t>
      </w:r>
      <w:r w:rsidR="00147522">
        <w:rPr>
          <w:rFonts w:ascii="Arial" w:hAnsi="Arial" w:cs="Arial"/>
        </w:rPr>
        <w:t xml:space="preserve"> successful </w:t>
      </w:r>
      <w:r w:rsidR="001A671C">
        <w:rPr>
          <w:rFonts w:ascii="Arial" w:hAnsi="Arial" w:cs="Arial"/>
        </w:rPr>
        <w:t>if it</w:t>
      </w:r>
      <w:r w:rsidR="00147522">
        <w:rPr>
          <w:rFonts w:ascii="Arial" w:hAnsi="Arial" w:cs="Arial"/>
        </w:rPr>
        <w:t xml:space="preserve"> is accepted.</w:t>
      </w:r>
    </w:p>
    <w:p w14:paraId="0C901EFA" w14:textId="77777777" w:rsidR="004276C0" w:rsidRPr="00CF13F1" w:rsidRDefault="004276C0" w:rsidP="004276C0">
      <w:pPr>
        <w:rPr>
          <w:rFonts w:ascii="Arial" w:hAnsi="Arial" w:cs="Arial"/>
        </w:rPr>
      </w:pPr>
    </w:p>
    <w:p w14:paraId="100106DC" w14:textId="77777777" w:rsidR="004276C0" w:rsidRPr="00CF13F1" w:rsidRDefault="004276C0" w:rsidP="004276C0">
      <w:pPr>
        <w:rPr>
          <w:rFonts w:ascii="Arial" w:hAnsi="Arial" w:cs="Arial"/>
          <w:color w:val="0070C0"/>
          <w:lang w:val="en-US"/>
        </w:rPr>
      </w:pPr>
    </w:p>
    <w:p w14:paraId="1270D594" w14:textId="6292F4E5" w:rsidR="004276C0" w:rsidRDefault="004276C0" w:rsidP="0025429E">
      <w:pPr>
        <w:pStyle w:val="Heading2"/>
        <w:rPr>
          <w:lang w:val="en-US"/>
        </w:rPr>
      </w:pPr>
      <w:bookmarkStart w:id="1" w:name="_Toc30752371"/>
      <w:r w:rsidRPr="00CF13F1">
        <w:rPr>
          <w:lang w:val="en-US"/>
        </w:rPr>
        <w:t xml:space="preserve">What </w:t>
      </w:r>
      <w:proofErr w:type="gramStart"/>
      <w:r w:rsidRPr="00CF13F1">
        <w:rPr>
          <w:lang w:val="en-US"/>
        </w:rPr>
        <w:t>is</w:t>
      </w:r>
      <w:proofErr w:type="gramEnd"/>
      <w:r w:rsidRPr="00CF13F1">
        <w:rPr>
          <w:lang w:val="en-US"/>
        </w:rPr>
        <w:t xml:space="preserve"> the Creatives in Schools </w:t>
      </w:r>
      <w:r w:rsidRPr="0025429E">
        <w:t>programme</w:t>
      </w:r>
      <w:r w:rsidRPr="00CF13F1">
        <w:rPr>
          <w:lang w:val="en-US"/>
        </w:rPr>
        <w:t>?</w:t>
      </w:r>
      <w:bookmarkEnd w:id="1"/>
    </w:p>
    <w:p w14:paraId="0DBE5653" w14:textId="77777777" w:rsidR="004276C0" w:rsidRPr="00CF13F1" w:rsidRDefault="004276C0" w:rsidP="004276C0">
      <w:pPr>
        <w:rPr>
          <w:rFonts w:ascii="Arial" w:hAnsi="Arial" w:cs="Arial"/>
        </w:rPr>
      </w:pPr>
      <w:r w:rsidRPr="00CF13F1">
        <w:rPr>
          <w:rFonts w:ascii="Arial" w:hAnsi="Arial" w:cs="Arial"/>
        </w:rPr>
        <w:t xml:space="preserve">Creatives in Schools is a programme in which professional artists and creative </w:t>
      </w:r>
      <w:proofErr w:type="gramStart"/>
      <w:r w:rsidRPr="00CF13F1">
        <w:rPr>
          <w:rFonts w:ascii="Arial" w:hAnsi="Arial" w:cs="Arial"/>
        </w:rPr>
        <w:t>practitioners</w:t>
      </w:r>
      <w:proofErr w:type="gramEnd"/>
      <w:r w:rsidRPr="00CF13F1">
        <w:rPr>
          <w:rFonts w:ascii="Arial" w:hAnsi="Arial" w:cs="Arial"/>
        </w:rPr>
        <w:t xml:space="preserve"> partner with schools and </w:t>
      </w:r>
      <w:proofErr w:type="spellStart"/>
      <w:r w:rsidRPr="00CF13F1">
        <w:rPr>
          <w:rFonts w:ascii="Arial" w:hAnsi="Arial" w:cs="Arial"/>
        </w:rPr>
        <w:t>kura</w:t>
      </w:r>
      <w:proofErr w:type="spellEnd"/>
      <w:r w:rsidRPr="00CF13F1">
        <w:rPr>
          <w:rFonts w:ascii="Arial" w:hAnsi="Arial" w:cs="Arial"/>
        </w:rPr>
        <w:t xml:space="preserve"> to share their specialist knowledge and creative practice with students and </w:t>
      </w:r>
      <w:proofErr w:type="spellStart"/>
      <w:r w:rsidRPr="00CF13F1">
        <w:rPr>
          <w:rFonts w:ascii="Arial" w:hAnsi="Arial" w:cs="Arial"/>
        </w:rPr>
        <w:t>ākonga</w:t>
      </w:r>
      <w:proofErr w:type="spellEnd"/>
      <w:r w:rsidRPr="00CF13F1">
        <w:rPr>
          <w:rFonts w:ascii="Arial" w:hAnsi="Arial" w:cs="Arial"/>
        </w:rPr>
        <w:t xml:space="preserve">. </w:t>
      </w:r>
    </w:p>
    <w:p w14:paraId="5A027389" w14:textId="77777777" w:rsidR="004276C0" w:rsidRPr="00CF13F1" w:rsidRDefault="004276C0" w:rsidP="004276C0">
      <w:pPr>
        <w:rPr>
          <w:rFonts w:ascii="Arial" w:hAnsi="Arial" w:cs="Arial"/>
        </w:rPr>
      </w:pPr>
    </w:p>
    <w:p w14:paraId="2B173041" w14:textId="77777777" w:rsidR="004276C0" w:rsidRPr="00CF13F1" w:rsidRDefault="004276C0" w:rsidP="004276C0">
      <w:pPr>
        <w:rPr>
          <w:rFonts w:ascii="Arial" w:hAnsi="Arial" w:cs="Arial"/>
        </w:rPr>
      </w:pPr>
      <w:r w:rsidRPr="00CF13F1">
        <w:rPr>
          <w:rFonts w:ascii="Arial" w:hAnsi="Arial" w:cs="Arial"/>
        </w:rPr>
        <w:t xml:space="preserve">The creative learning experience will enhance the wellbeing of students and </w:t>
      </w:r>
      <w:proofErr w:type="spellStart"/>
      <w:r w:rsidRPr="00CF13F1">
        <w:rPr>
          <w:rFonts w:ascii="Arial" w:hAnsi="Arial" w:cs="Arial"/>
        </w:rPr>
        <w:t>ākonga</w:t>
      </w:r>
      <w:proofErr w:type="spellEnd"/>
      <w:r w:rsidRPr="00CF13F1">
        <w:rPr>
          <w:rFonts w:ascii="Arial" w:hAnsi="Arial" w:cs="Arial"/>
        </w:rPr>
        <w:t xml:space="preserve"> and develop their knowledge and skills in communication, collaboration, and creative thinking. It will also raise their awareness of careers in the arts and creative sectors and help them prepare for possible future careers. </w:t>
      </w:r>
    </w:p>
    <w:p w14:paraId="33A2ED27" w14:textId="77777777" w:rsidR="004276C0" w:rsidRPr="00CF13F1" w:rsidRDefault="004276C0" w:rsidP="004276C0">
      <w:pPr>
        <w:rPr>
          <w:rFonts w:ascii="Arial" w:hAnsi="Arial" w:cs="Arial"/>
        </w:rPr>
      </w:pPr>
    </w:p>
    <w:p w14:paraId="0C70CC36" w14:textId="67A2DAFB" w:rsidR="004276C0" w:rsidRDefault="004276C0" w:rsidP="004276C0">
      <w:pPr>
        <w:rPr>
          <w:rFonts w:ascii="Arial" w:hAnsi="Arial" w:cs="Arial"/>
          <w:szCs w:val="20"/>
        </w:rPr>
      </w:pPr>
      <w:r w:rsidRPr="00CF13F1">
        <w:rPr>
          <w:rFonts w:ascii="Arial" w:hAnsi="Arial" w:cs="Arial"/>
          <w:szCs w:val="20"/>
        </w:rPr>
        <w:t xml:space="preserve">This programme </w:t>
      </w:r>
      <w:r w:rsidR="0025429E">
        <w:rPr>
          <w:rFonts w:ascii="Arial" w:hAnsi="Arial" w:cs="Arial"/>
          <w:szCs w:val="20"/>
        </w:rPr>
        <w:t>is</w:t>
      </w:r>
      <w:r w:rsidRPr="00CF13F1">
        <w:rPr>
          <w:rFonts w:ascii="Arial" w:hAnsi="Arial" w:cs="Arial"/>
          <w:szCs w:val="20"/>
        </w:rPr>
        <w:t xml:space="preserve"> inclusive of Toi Māori, Pacific arts, and creative practices from all cultural traditions within the curriculum and </w:t>
      </w:r>
      <w:r w:rsidR="00E3580B">
        <w:rPr>
          <w:rFonts w:ascii="Arial" w:hAnsi="Arial" w:cs="Arial"/>
          <w:szCs w:val="20"/>
        </w:rPr>
        <w:t xml:space="preserve">arts </w:t>
      </w:r>
      <w:r w:rsidRPr="00CF13F1">
        <w:rPr>
          <w:rFonts w:ascii="Arial" w:hAnsi="Arial" w:cs="Arial"/>
          <w:szCs w:val="20"/>
        </w:rPr>
        <w:t>disciplines of Aotearoa New Zealand.</w:t>
      </w:r>
    </w:p>
    <w:p w14:paraId="1B1098F0" w14:textId="77777777" w:rsidR="00945B8D" w:rsidRPr="00CF13F1" w:rsidRDefault="00945B8D" w:rsidP="004276C0">
      <w:pPr>
        <w:rPr>
          <w:rFonts w:ascii="Arial" w:hAnsi="Arial" w:cs="Arial"/>
          <w:szCs w:val="20"/>
        </w:rPr>
      </w:pPr>
    </w:p>
    <w:p w14:paraId="5E56DB54" w14:textId="77777777" w:rsidR="004276C0" w:rsidRPr="00CF13F1" w:rsidRDefault="004276C0" w:rsidP="004276C0">
      <w:pPr>
        <w:rPr>
          <w:rFonts w:ascii="Arial" w:hAnsi="Arial" w:cs="Arial"/>
        </w:rPr>
      </w:pPr>
    </w:p>
    <w:p w14:paraId="452909B2" w14:textId="66C7E249" w:rsidR="004276C0" w:rsidRDefault="0025429E" w:rsidP="0025429E">
      <w:pPr>
        <w:pStyle w:val="Heading2"/>
      </w:pPr>
      <w:bookmarkStart w:id="2" w:name="_Toc30752372"/>
      <w:r>
        <w:t>W</w:t>
      </w:r>
      <w:r w:rsidR="004276C0" w:rsidRPr="00CF13F1">
        <w:t xml:space="preserve">hat this programme is trying to </w:t>
      </w:r>
      <w:bookmarkEnd w:id="2"/>
      <w:r w:rsidR="004276C0" w:rsidRPr="00CF13F1">
        <w:t>achieve</w:t>
      </w:r>
    </w:p>
    <w:p w14:paraId="718D6301" w14:textId="7CF6EE7B" w:rsidR="004276C0" w:rsidRPr="00856C77" w:rsidRDefault="004276C0" w:rsidP="004276C0">
      <w:pPr>
        <w:rPr>
          <w:rFonts w:ascii="Arial" w:hAnsi="Arial" w:cs="Arial"/>
          <w:b/>
          <w:bCs/>
        </w:rPr>
      </w:pPr>
      <w:r w:rsidRPr="00856C77">
        <w:rPr>
          <w:rFonts w:ascii="Arial" w:hAnsi="Arial" w:cs="Arial"/>
          <w:b/>
          <w:bCs/>
        </w:rPr>
        <w:t xml:space="preserve">This programme </w:t>
      </w:r>
      <w:r w:rsidR="00507775" w:rsidRPr="00856C77">
        <w:rPr>
          <w:rFonts w:ascii="Arial" w:hAnsi="Arial" w:cs="Arial"/>
          <w:b/>
          <w:bCs/>
        </w:rPr>
        <w:t xml:space="preserve">has four </w:t>
      </w:r>
      <w:r w:rsidR="00AB3C74" w:rsidRPr="00856C77">
        <w:rPr>
          <w:rFonts w:ascii="Arial" w:hAnsi="Arial" w:cs="Arial"/>
          <w:b/>
          <w:bCs/>
        </w:rPr>
        <w:t xml:space="preserve">strategic </w:t>
      </w:r>
      <w:r w:rsidR="00E3580B" w:rsidRPr="00856C77">
        <w:rPr>
          <w:rFonts w:ascii="Arial" w:hAnsi="Arial" w:cs="Arial"/>
          <w:b/>
          <w:bCs/>
        </w:rPr>
        <w:t xml:space="preserve">groups of </w:t>
      </w:r>
      <w:r w:rsidR="00507775" w:rsidRPr="00856C77">
        <w:rPr>
          <w:rFonts w:ascii="Arial" w:hAnsi="Arial" w:cs="Arial"/>
          <w:b/>
          <w:bCs/>
        </w:rPr>
        <w:t>outcomes.</w:t>
      </w:r>
      <w:r w:rsidR="0025429E" w:rsidRPr="00856C77">
        <w:rPr>
          <w:rFonts w:ascii="Arial" w:hAnsi="Arial" w:cs="Arial"/>
          <w:b/>
          <w:bCs/>
        </w:rPr>
        <w:t xml:space="preserve"> </w:t>
      </w:r>
      <w:r w:rsidRPr="00856C77">
        <w:rPr>
          <w:rFonts w:ascii="Arial" w:hAnsi="Arial" w:cs="Arial"/>
          <w:b/>
          <w:bCs/>
        </w:rPr>
        <w:t xml:space="preserve">A strong project will deliver </w:t>
      </w:r>
      <w:r w:rsidR="00E3580B" w:rsidRPr="00856C77">
        <w:rPr>
          <w:rFonts w:ascii="Arial" w:hAnsi="Arial" w:cs="Arial"/>
          <w:b/>
          <w:bCs/>
        </w:rPr>
        <w:t xml:space="preserve">on </w:t>
      </w:r>
      <w:r w:rsidRPr="00856C77">
        <w:rPr>
          <w:rFonts w:ascii="Arial" w:hAnsi="Arial" w:cs="Arial"/>
          <w:b/>
          <w:bCs/>
        </w:rPr>
        <w:t xml:space="preserve">all four. </w:t>
      </w:r>
    </w:p>
    <w:p w14:paraId="581C2249" w14:textId="77777777" w:rsidR="004276C0" w:rsidRPr="00CF13F1" w:rsidRDefault="004276C0" w:rsidP="004276C0">
      <w:pPr>
        <w:rPr>
          <w:rFonts w:ascii="Arial" w:hAnsi="Arial" w:cs="Arial"/>
        </w:rPr>
      </w:pPr>
    </w:p>
    <w:p w14:paraId="4A5C2D5A" w14:textId="77777777" w:rsidR="004276C0" w:rsidRPr="00CF13F1" w:rsidRDefault="004276C0" w:rsidP="004276C0">
      <w:pPr>
        <w:pStyle w:val="Heading3"/>
        <w:rPr>
          <w:rFonts w:cs="Arial"/>
          <w:color w:val="0070C0"/>
        </w:rPr>
      </w:pPr>
      <w:bookmarkStart w:id="3" w:name="_Toc30752373"/>
      <w:r>
        <w:rPr>
          <w:rFonts w:cs="Arial"/>
          <w:color w:val="0070C0"/>
        </w:rPr>
        <w:t xml:space="preserve">1: </w:t>
      </w:r>
      <w:r w:rsidRPr="00CF13F1">
        <w:rPr>
          <w:rFonts w:cs="Arial"/>
          <w:color w:val="0070C0"/>
        </w:rPr>
        <w:t xml:space="preserve">Outcomes for students and </w:t>
      </w:r>
      <w:proofErr w:type="spellStart"/>
      <w:r w:rsidRPr="00CF13F1">
        <w:rPr>
          <w:rFonts w:cs="Arial"/>
          <w:color w:val="0070C0"/>
        </w:rPr>
        <w:t>ākonga</w:t>
      </w:r>
      <w:bookmarkEnd w:id="3"/>
      <w:proofErr w:type="spellEnd"/>
      <w:r w:rsidRPr="00CF13F1">
        <w:rPr>
          <w:rFonts w:cs="Arial"/>
          <w:color w:val="0070C0"/>
        </w:rPr>
        <w:t xml:space="preserve"> </w:t>
      </w:r>
    </w:p>
    <w:p w14:paraId="4D449F93" w14:textId="77777777" w:rsidR="004276C0" w:rsidRPr="00856C77" w:rsidRDefault="004276C0" w:rsidP="004276C0">
      <w:pPr>
        <w:rPr>
          <w:rFonts w:ascii="Arial" w:hAnsi="Arial" w:cs="Arial"/>
          <w:b/>
          <w:bCs/>
        </w:rPr>
      </w:pPr>
      <w:r w:rsidRPr="00856C77">
        <w:rPr>
          <w:rFonts w:ascii="Arial" w:hAnsi="Arial" w:cs="Arial"/>
          <w:b/>
          <w:bCs/>
        </w:rPr>
        <w:t xml:space="preserve">As a result of participating in the project, students and </w:t>
      </w:r>
      <w:proofErr w:type="spellStart"/>
      <w:r w:rsidRPr="00856C77">
        <w:rPr>
          <w:rFonts w:ascii="Arial" w:hAnsi="Arial" w:cs="Arial"/>
          <w:b/>
          <w:bCs/>
        </w:rPr>
        <w:t>ākonga</w:t>
      </w:r>
      <w:proofErr w:type="spellEnd"/>
      <w:r w:rsidRPr="00856C77">
        <w:rPr>
          <w:rFonts w:ascii="Arial" w:hAnsi="Arial" w:cs="Arial"/>
          <w:b/>
          <w:bCs/>
        </w:rPr>
        <w:t xml:space="preserve"> will:</w:t>
      </w:r>
    </w:p>
    <w:p w14:paraId="5CAAA7FD" w14:textId="77777777" w:rsidR="004276C0" w:rsidRDefault="004276C0" w:rsidP="004276C0">
      <w:pPr>
        <w:pStyle w:val="ListParagraph"/>
        <w:numPr>
          <w:ilvl w:val="0"/>
          <w:numId w:val="1"/>
        </w:numPr>
        <w:rPr>
          <w:rFonts w:ascii="Arial" w:hAnsi="Arial" w:cs="Arial"/>
        </w:rPr>
      </w:pPr>
      <w:r w:rsidRPr="00CF13F1">
        <w:rPr>
          <w:rFonts w:ascii="Arial" w:hAnsi="Arial" w:cs="Arial"/>
        </w:rPr>
        <w:t xml:space="preserve">have their mental wellbeing supported through </w:t>
      </w:r>
    </w:p>
    <w:p w14:paraId="19FB69BB" w14:textId="77777777" w:rsidR="004276C0" w:rsidRDefault="004276C0" w:rsidP="004276C0">
      <w:pPr>
        <w:pStyle w:val="ListParagraph"/>
        <w:numPr>
          <w:ilvl w:val="1"/>
          <w:numId w:val="1"/>
        </w:numPr>
        <w:rPr>
          <w:rFonts w:ascii="Arial" w:hAnsi="Arial" w:cs="Arial"/>
        </w:rPr>
      </w:pPr>
      <w:r w:rsidRPr="00CF13F1">
        <w:rPr>
          <w:rFonts w:ascii="Arial" w:hAnsi="Arial" w:cs="Arial"/>
        </w:rPr>
        <w:t>the opportunity to express themselves creatively</w:t>
      </w:r>
    </w:p>
    <w:p w14:paraId="5D13F616" w14:textId="77777777" w:rsidR="004276C0" w:rsidRPr="00CF13F1" w:rsidRDefault="004276C0" w:rsidP="004276C0">
      <w:pPr>
        <w:pStyle w:val="ListParagraph"/>
        <w:numPr>
          <w:ilvl w:val="1"/>
          <w:numId w:val="1"/>
        </w:numPr>
        <w:rPr>
          <w:rFonts w:ascii="Arial" w:hAnsi="Arial" w:cs="Arial"/>
        </w:rPr>
      </w:pPr>
      <w:r w:rsidRPr="00CF13F1">
        <w:rPr>
          <w:rFonts w:ascii="Arial" w:hAnsi="Arial" w:cs="Arial"/>
        </w:rPr>
        <w:t>a sense of personal achievement and fulfilment from their creative experience</w:t>
      </w:r>
    </w:p>
    <w:p w14:paraId="61D48AF3" w14:textId="2827CD5C" w:rsidR="004276C0" w:rsidRPr="00CF13F1" w:rsidRDefault="004276C0" w:rsidP="004276C0">
      <w:pPr>
        <w:pStyle w:val="ListParagraph"/>
        <w:numPr>
          <w:ilvl w:val="0"/>
          <w:numId w:val="1"/>
        </w:numPr>
        <w:rPr>
          <w:rFonts w:ascii="Arial" w:hAnsi="Arial" w:cs="Arial"/>
        </w:rPr>
      </w:pPr>
      <w:r w:rsidRPr="00CF13F1">
        <w:rPr>
          <w:rFonts w:ascii="Arial" w:hAnsi="Arial" w:cs="Arial"/>
        </w:rPr>
        <w:t>develop key competencies:</w:t>
      </w:r>
    </w:p>
    <w:p w14:paraId="31E367C4" w14:textId="77777777" w:rsidR="004276C0" w:rsidRPr="00CF13F1" w:rsidRDefault="004276C0" w:rsidP="004276C0">
      <w:pPr>
        <w:pStyle w:val="ListParagraph"/>
        <w:numPr>
          <w:ilvl w:val="1"/>
          <w:numId w:val="1"/>
        </w:numPr>
        <w:rPr>
          <w:rFonts w:ascii="Arial" w:hAnsi="Arial" w:cs="Arial"/>
        </w:rPr>
      </w:pPr>
      <w:r w:rsidRPr="00CF13F1">
        <w:rPr>
          <w:rFonts w:ascii="Arial" w:hAnsi="Arial" w:cs="Arial"/>
        </w:rPr>
        <w:t>thinking</w:t>
      </w:r>
    </w:p>
    <w:p w14:paraId="7C109BB9" w14:textId="77777777" w:rsidR="004276C0" w:rsidRPr="00CF13F1" w:rsidRDefault="004276C0" w:rsidP="004276C0">
      <w:pPr>
        <w:pStyle w:val="ListParagraph"/>
        <w:numPr>
          <w:ilvl w:val="1"/>
          <w:numId w:val="1"/>
        </w:numPr>
        <w:rPr>
          <w:rFonts w:ascii="Arial" w:hAnsi="Arial" w:cs="Arial"/>
        </w:rPr>
      </w:pPr>
      <w:r w:rsidRPr="00CF13F1">
        <w:rPr>
          <w:rFonts w:ascii="Arial" w:hAnsi="Arial" w:cs="Arial"/>
        </w:rPr>
        <w:t>using language, symbols, and texts</w:t>
      </w:r>
    </w:p>
    <w:p w14:paraId="2432FA06" w14:textId="77777777" w:rsidR="004276C0" w:rsidRPr="00CF13F1" w:rsidRDefault="004276C0" w:rsidP="004276C0">
      <w:pPr>
        <w:pStyle w:val="ListParagraph"/>
        <w:numPr>
          <w:ilvl w:val="1"/>
          <w:numId w:val="1"/>
        </w:numPr>
        <w:rPr>
          <w:rFonts w:ascii="Arial" w:hAnsi="Arial" w:cs="Arial"/>
        </w:rPr>
      </w:pPr>
      <w:r w:rsidRPr="00CF13F1">
        <w:rPr>
          <w:rFonts w:ascii="Arial" w:hAnsi="Arial" w:cs="Arial"/>
        </w:rPr>
        <w:t>managing self</w:t>
      </w:r>
    </w:p>
    <w:p w14:paraId="52AE8EB9" w14:textId="77777777" w:rsidR="004276C0" w:rsidRPr="00CF13F1" w:rsidRDefault="004276C0" w:rsidP="004276C0">
      <w:pPr>
        <w:pStyle w:val="ListParagraph"/>
        <w:numPr>
          <w:ilvl w:val="1"/>
          <w:numId w:val="1"/>
        </w:numPr>
        <w:rPr>
          <w:rFonts w:ascii="Arial" w:hAnsi="Arial" w:cs="Arial"/>
        </w:rPr>
      </w:pPr>
      <w:r w:rsidRPr="00CF13F1">
        <w:rPr>
          <w:rFonts w:ascii="Arial" w:hAnsi="Arial" w:cs="Arial"/>
        </w:rPr>
        <w:t>relating to others</w:t>
      </w:r>
    </w:p>
    <w:p w14:paraId="0DA6212F" w14:textId="77777777" w:rsidR="004276C0" w:rsidRPr="00CF13F1" w:rsidRDefault="004276C0" w:rsidP="004276C0">
      <w:pPr>
        <w:pStyle w:val="ListParagraph"/>
        <w:numPr>
          <w:ilvl w:val="1"/>
          <w:numId w:val="1"/>
        </w:numPr>
        <w:rPr>
          <w:rFonts w:ascii="Arial" w:hAnsi="Arial" w:cs="Arial"/>
        </w:rPr>
      </w:pPr>
      <w:r w:rsidRPr="00CF13F1">
        <w:rPr>
          <w:rFonts w:ascii="Arial" w:hAnsi="Arial" w:cs="Arial"/>
        </w:rPr>
        <w:t>participating and contributing</w:t>
      </w:r>
    </w:p>
    <w:p w14:paraId="3953B09C" w14:textId="77777777" w:rsidR="004276C0" w:rsidRPr="00CF13F1" w:rsidRDefault="004276C0" w:rsidP="004276C0">
      <w:pPr>
        <w:pStyle w:val="ListParagraph"/>
        <w:numPr>
          <w:ilvl w:val="0"/>
          <w:numId w:val="1"/>
        </w:numPr>
        <w:rPr>
          <w:rFonts w:ascii="Arial" w:hAnsi="Arial" w:cs="Arial"/>
        </w:rPr>
      </w:pPr>
      <w:r w:rsidRPr="00CF13F1">
        <w:rPr>
          <w:rFonts w:ascii="Arial" w:hAnsi="Arial" w:cs="Arial"/>
        </w:rPr>
        <w:t>be better informed and engaged with career opportunities and pathways in the arts and creative industries.</w:t>
      </w:r>
    </w:p>
    <w:p w14:paraId="5AAB34C6" w14:textId="77777777" w:rsidR="004276C0" w:rsidRPr="00CF13F1" w:rsidRDefault="004276C0" w:rsidP="004276C0">
      <w:pPr>
        <w:spacing w:before="20" w:after="120"/>
        <w:rPr>
          <w:rFonts w:ascii="Arial" w:hAnsi="Arial" w:cs="Arial"/>
          <w:sz w:val="20"/>
          <w:szCs w:val="20"/>
        </w:rPr>
      </w:pPr>
    </w:p>
    <w:p w14:paraId="7514838B" w14:textId="77777777" w:rsidR="004276C0" w:rsidRPr="00CF13F1" w:rsidRDefault="004276C0" w:rsidP="004276C0">
      <w:pPr>
        <w:pStyle w:val="Heading3"/>
        <w:rPr>
          <w:rFonts w:cs="Arial"/>
          <w:color w:val="0070C0"/>
        </w:rPr>
      </w:pPr>
      <w:bookmarkStart w:id="4" w:name="_Toc30752374"/>
      <w:r>
        <w:rPr>
          <w:rFonts w:cs="Arial"/>
          <w:color w:val="0070C0"/>
        </w:rPr>
        <w:t xml:space="preserve">2: </w:t>
      </w:r>
      <w:r w:rsidRPr="00CF13F1">
        <w:rPr>
          <w:rFonts w:cs="Arial"/>
          <w:color w:val="0070C0"/>
        </w:rPr>
        <w:t xml:space="preserve">Outcomes for teachers, </w:t>
      </w:r>
      <w:proofErr w:type="spellStart"/>
      <w:r w:rsidRPr="00CF13F1">
        <w:rPr>
          <w:rFonts w:cs="Arial"/>
          <w:color w:val="0070C0"/>
        </w:rPr>
        <w:t>kaiako</w:t>
      </w:r>
      <w:proofErr w:type="spellEnd"/>
      <w:r w:rsidRPr="00CF13F1">
        <w:rPr>
          <w:rFonts w:cs="Arial"/>
          <w:color w:val="0070C0"/>
        </w:rPr>
        <w:t xml:space="preserve">, schools and </w:t>
      </w:r>
      <w:proofErr w:type="spellStart"/>
      <w:r w:rsidRPr="00CF13F1">
        <w:rPr>
          <w:rFonts w:cs="Arial"/>
          <w:color w:val="0070C0"/>
        </w:rPr>
        <w:t>kura</w:t>
      </w:r>
      <w:bookmarkEnd w:id="4"/>
      <w:proofErr w:type="spellEnd"/>
    </w:p>
    <w:p w14:paraId="2F074FC0" w14:textId="77777777" w:rsidR="004276C0" w:rsidRPr="00856C77" w:rsidRDefault="004276C0" w:rsidP="004276C0">
      <w:pPr>
        <w:keepNext/>
        <w:rPr>
          <w:rFonts w:ascii="Arial" w:hAnsi="Arial" w:cs="Arial"/>
          <w:b/>
          <w:bCs/>
        </w:rPr>
      </w:pPr>
      <w:r w:rsidRPr="00856C77">
        <w:rPr>
          <w:rFonts w:ascii="Arial" w:hAnsi="Arial" w:cs="Arial"/>
          <w:b/>
          <w:bCs/>
        </w:rPr>
        <w:t xml:space="preserve">As a result of participating in the project, teachers, </w:t>
      </w:r>
      <w:proofErr w:type="spellStart"/>
      <w:r w:rsidRPr="00856C77">
        <w:rPr>
          <w:rFonts w:ascii="Arial" w:hAnsi="Arial" w:cs="Arial"/>
          <w:b/>
          <w:bCs/>
        </w:rPr>
        <w:t>kaiako</w:t>
      </w:r>
      <w:proofErr w:type="spellEnd"/>
      <w:r w:rsidRPr="00856C77">
        <w:rPr>
          <w:rFonts w:ascii="Arial" w:hAnsi="Arial" w:cs="Arial"/>
          <w:b/>
          <w:bCs/>
        </w:rPr>
        <w:t xml:space="preserve">, schools, and </w:t>
      </w:r>
      <w:proofErr w:type="spellStart"/>
      <w:r w:rsidRPr="00856C77">
        <w:rPr>
          <w:rFonts w:ascii="Arial" w:hAnsi="Arial" w:cs="Arial"/>
          <w:b/>
          <w:bCs/>
        </w:rPr>
        <w:t>kura</w:t>
      </w:r>
      <w:proofErr w:type="spellEnd"/>
      <w:r w:rsidRPr="00856C77">
        <w:rPr>
          <w:rFonts w:ascii="Arial" w:hAnsi="Arial" w:cs="Arial"/>
          <w:b/>
          <w:bCs/>
        </w:rPr>
        <w:t xml:space="preserve"> will:</w:t>
      </w:r>
    </w:p>
    <w:p w14:paraId="468B5416" w14:textId="2DE1A75D" w:rsidR="004276C0" w:rsidRPr="00CF13F1" w:rsidRDefault="004276C0" w:rsidP="004276C0">
      <w:pPr>
        <w:pStyle w:val="ListParagraph"/>
        <w:keepNext/>
        <w:numPr>
          <w:ilvl w:val="0"/>
          <w:numId w:val="1"/>
        </w:numPr>
        <w:rPr>
          <w:rFonts w:ascii="Arial" w:hAnsi="Arial" w:cs="Arial"/>
        </w:rPr>
      </w:pPr>
      <w:r w:rsidRPr="00CF13F1">
        <w:rPr>
          <w:rFonts w:ascii="Arial" w:hAnsi="Arial" w:cs="Arial"/>
        </w:rPr>
        <w:t xml:space="preserve">be more confident in designing teaching and learning projects that engage student and </w:t>
      </w:r>
      <w:proofErr w:type="spellStart"/>
      <w:r w:rsidRPr="00CF13F1">
        <w:rPr>
          <w:rFonts w:ascii="Arial" w:hAnsi="Arial" w:cs="Arial"/>
        </w:rPr>
        <w:t>ākonga</w:t>
      </w:r>
      <w:proofErr w:type="spellEnd"/>
      <w:r w:rsidRPr="00CF13F1">
        <w:rPr>
          <w:rFonts w:ascii="Arial" w:hAnsi="Arial" w:cs="Arial"/>
        </w:rPr>
        <w:t xml:space="preserve"> creativity, across the learning areas of the curriculum</w:t>
      </w:r>
    </w:p>
    <w:p w14:paraId="6A25B9F0" w14:textId="77777777" w:rsidR="004276C0" w:rsidRPr="00CF13F1" w:rsidRDefault="004276C0" w:rsidP="004276C0">
      <w:pPr>
        <w:pStyle w:val="ListParagraph"/>
        <w:numPr>
          <w:ilvl w:val="0"/>
          <w:numId w:val="1"/>
        </w:numPr>
        <w:rPr>
          <w:rFonts w:ascii="Arial" w:hAnsi="Arial" w:cs="Arial"/>
        </w:rPr>
      </w:pPr>
      <w:r w:rsidRPr="00CF13F1">
        <w:rPr>
          <w:rFonts w:ascii="Arial" w:hAnsi="Arial" w:cs="Arial"/>
        </w:rPr>
        <w:t xml:space="preserve">build or strengthen productive partnerships with parents, </w:t>
      </w:r>
      <w:proofErr w:type="spellStart"/>
      <w:r w:rsidRPr="00CF13F1">
        <w:rPr>
          <w:rFonts w:ascii="Arial" w:hAnsi="Arial" w:cs="Arial"/>
        </w:rPr>
        <w:t>whānau</w:t>
      </w:r>
      <w:proofErr w:type="spellEnd"/>
      <w:r w:rsidRPr="00CF13F1">
        <w:rPr>
          <w:rFonts w:ascii="Arial" w:hAnsi="Arial" w:cs="Arial"/>
        </w:rPr>
        <w:t>, and communities.</w:t>
      </w:r>
    </w:p>
    <w:p w14:paraId="445B263F" w14:textId="77777777" w:rsidR="004276C0" w:rsidRPr="00CF13F1" w:rsidRDefault="004276C0" w:rsidP="004276C0">
      <w:pPr>
        <w:spacing w:before="20" w:after="120"/>
        <w:rPr>
          <w:rFonts w:ascii="Arial" w:hAnsi="Arial" w:cs="Arial"/>
          <w:b/>
          <w:sz w:val="20"/>
          <w:szCs w:val="20"/>
        </w:rPr>
      </w:pPr>
    </w:p>
    <w:p w14:paraId="77D7149A" w14:textId="77777777" w:rsidR="004276C0" w:rsidRPr="00CF13F1" w:rsidRDefault="004276C0" w:rsidP="004276C0">
      <w:pPr>
        <w:pStyle w:val="Heading3"/>
        <w:rPr>
          <w:rFonts w:cs="Arial"/>
          <w:color w:val="0070C0"/>
        </w:rPr>
      </w:pPr>
      <w:bookmarkStart w:id="5" w:name="_Toc30752375"/>
      <w:r>
        <w:rPr>
          <w:rFonts w:cs="Arial"/>
          <w:color w:val="0070C0"/>
        </w:rPr>
        <w:t xml:space="preserve">3: </w:t>
      </w:r>
      <w:r w:rsidRPr="00CF13F1">
        <w:rPr>
          <w:rFonts w:cs="Arial"/>
          <w:color w:val="0070C0"/>
        </w:rPr>
        <w:t xml:space="preserve">Outcomes for parents and </w:t>
      </w:r>
      <w:proofErr w:type="spellStart"/>
      <w:r w:rsidRPr="00CF13F1">
        <w:rPr>
          <w:rFonts w:cs="Arial"/>
          <w:color w:val="0070C0"/>
        </w:rPr>
        <w:t>whānau</w:t>
      </w:r>
      <w:bookmarkEnd w:id="5"/>
      <w:proofErr w:type="spellEnd"/>
    </w:p>
    <w:p w14:paraId="113E505C" w14:textId="77777777" w:rsidR="004276C0" w:rsidRPr="00856C77" w:rsidRDefault="004276C0" w:rsidP="00945B8D">
      <w:pPr>
        <w:keepNext/>
        <w:rPr>
          <w:rFonts w:ascii="Arial" w:hAnsi="Arial" w:cs="Arial"/>
          <w:b/>
          <w:bCs/>
        </w:rPr>
      </w:pPr>
      <w:r w:rsidRPr="00856C77">
        <w:rPr>
          <w:rFonts w:ascii="Arial" w:hAnsi="Arial" w:cs="Arial"/>
          <w:b/>
          <w:bCs/>
        </w:rPr>
        <w:t xml:space="preserve">As a result of the project, parents and </w:t>
      </w:r>
      <w:proofErr w:type="spellStart"/>
      <w:r w:rsidRPr="00856C77">
        <w:rPr>
          <w:rFonts w:ascii="Arial" w:hAnsi="Arial" w:cs="Arial"/>
          <w:b/>
          <w:bCs/>
        </w:rPr>
        <w:t>whānau</w:t>
      </w:r>
      <w:proofErr w:type="spellEnd"/>
      <w:r w:rsidRPr="00856C77">
        <w:rPr>
          <w:rFonts w:ascii="Arial" w:hAnsi="Arial" w:cs="Arial"/>
          <w:b/>
          <w:bCs/>
        </w:rPr>
        <w:t xml:space="preserve"> will: </w:t>
      </w:r>
    </w:p>
    <w:p w14:paraId="1E9D8901" w14:textId="57E2AFFF" w:rsidR="004276C0" w:rsidRPr="00CF13F1" w:rsidRDefault="004276C0" w:rsidP="00945B8D">
      <w:pPr>
        <w:pStyle w:val="ListParagraph"/>
        <w:keepNext/>
        <w:numPr>
          <w:ilvl w:val="0"/>
          <w:numId w:val="1"/>
        </w:numPr>
        <w:ind w:left="714" w:hanging="357"/>
        <w:rPr>
          <w:rFonts w:ascii="Arial" w:hAnsi="Arial" w:cs="Arial"/>
        </w:rPr>
      </w:pPr>
      <w:r w:rsidRPr="00CF13F1">
        <w:rPr>
          <w:rFonts w:ascii="Arial" w:hAnsi="Arial" w:cs="Arial"/>
        </w:rPr>
        <w:t xml:space="preserve">have opportunities for active participation and planning in student and </w:t>
      </w:r>
      <w:proofErr w:type="spellStart"/>
      <w:r w:rsidRPr="00CF13F1">
        <w:rPr>
          <w:rFonts w:ascii="Arial" w:hAnsi="Arial" w:cs="Arial"/>
        </w:rPr>
        <w:t>ākonga</w:t>
      </w:r>
      <w:proofErr w:type="spellEnd"/>
      <w:r w:rsidRPr="00CF13F1">
        <w:rPr>
          <w:rFonts w:ascii="Arial" w:hAnsi="Arial" w:cs="Arial"/>
        </w:rPr>
        <w:t xml:space="preserve"> creative learning experiences</w:t>
      </w:r>
    </w:p>
    <w:p w14:paraId="1C9DABF4" w14:textId="77777777" w:rsidR="004276C0" w:rsidRPr="00CF13F1" w:rsidRDefault="004276C0" w:rsidP="004276C0">
      <w:pPr>
        <w:pStyle w:val="ListParagraph"/>
        <w:numPr>
          <w:ilvl w:val="0"/>
          <w:numId w:val="1"/>
        </w:numPr>
        <w:rPr>
          <w:rFonts w:ascii="Arial" w:hAnsi="Arial" w:cs="Arial"/>
        </w:rPr>
      </w:pPr>
      <w:r w:rsidRPr="00CF13F1">
        <w:rPr>
          <w:rFonts w:ascii="Arial" w:hAnsi="Arial" w:cs="Arial"/>
        </w:rPr>
        <w:t xml:space="preserve">become more supportive of creative pathways for students and </w:t>
      </w:r>
      <w:proofErr w:type="spellStart"/>
      <w:r w:rsidRPr="00CF13F1">
        <w:rPr>
          <w:rFonts w:ascii="Arial" w:hAnsi="Arial" w:cs="Arial"/>
        </w:rPr>
        <w:t>ākonga</w:t>
      </w:r>
      <w:proofErr w:type="spellEnd"/>
      <w:r w:rsidRPr="00CF13F1">
        <w:rPr>
          <w:rFonts w:ascii="Arial" w:hAnsi="Arial" w:cs="Arial"/>
        </w:rPr>
        <w:t>.</w:t>
      </w:r>
    </w:p>
    <w:p w14:paraId="67DA7925" w14:textId="77777777" w:rsidR="004276C0" w:rsidRPr="00CF13F1" w:rsidRDefault="004276C0" w:rsidP="004276C0">
      <w:pPr>
        <w:spacing w:before="20" w:after="120"/>
        <w:rPr>
          <w:rFonts w:ascii="Arial" w:hAnsi="Arial" w:cs="Arial"/>
          <w:sz w:val="20"/>
          <w:szCs w:val="20"/>
        </w:rPr>
      </w:pPr>
    </w:p>
    <w:p w14:paraId="4366618C" w14:textId="77777777" w:rsidR="004276C0" w:rsidRPr="00CF13F1" w:rsidRDefault="004276C0" w:rsidP="004276C0">
      <w:pPr>
        <w:pStyle w:val="Heading3"/>
        <w:rPr>
          <w:rFonts w:cs="Arial"/>
          <w:color w:val="0070C0"/>
        </w:rPr>
      </w:pPr>
      <w:bookmarkStart w:id="6" w:name="_Toc30752376"/>
      <w:r>
        <w:rPr>
          <w:rFonts w:cs="Arial"/>
          <w:color w:val="0070C0"/>
        </w:rPr>
        <w:t xml:space="preserve">4: </w:t>
      </w:r>
      <w:r w:rsidRPr="00CF13F1">
        <w:rPr>
          <w:rFonts w:cs="Arial"/>
          <w:color w:val="0070C0"/>
        </w:rPr>
        <w:t>Outcomes for artists and creative practitioners</w:t>
      </w:r>
      <w:bookmarkEnd w:id="6"/>
    </w:p>
    <w:p w14:paraId="49B92149" w14:textId="77777777" w:rsidR="004276C0" w:rsidRPr="00856C77" w:rsidRDefault="004276C0" w:rsidP="004276C0">
      <w:pPr>
        <w:rPr>
          <w:rFonts w:ascii="Arial" w:hAnsi="Arial" w:cs="Arial"/>
          <w:b/>
          <w:bCs/>
        </w:rPr>
      </w:pPr>
      <w:r w:rsidRPr="00856C77">
        <w:rPr>
          <w:rFonts w:ascii="Arial" w:hAnsi="Arial" w:cs="Arial"/>
          <w:b/>
          <w:bCs/>
        </w:rPr>
        <w:t xml:space="preserve">As a result of participating in the project, artists and creative practitioners will: </w:t>
      </w:r>
    </w:p>
    <w:p w14:paraId="5E3EB6CC" w14:textId="77777777" w:rsidR="004276C0" w:rsidRPr="00CF13F1" w:rsidRDefault="004276C0" w:rsidP="004276C0">
      <w:pPr>
        <w:pStyle w:val="ListParagraph"/>
        <w:numPr>
          <w:ilvl w:val="0"/>
          <w:numId w:val="1"/>
        </w:numPr>
        <w:rPr>
          <w:rFonts w:ascii="Arial" w:hAnsi="Arial" w:cs="Arial"/>
        </w:rPr>
      </w:pPr>
      <w:r w:rsidRPr="00CF13F1">
        <w:rPr>
          <w:rFonts w:ascii="Arial" w:hAnsi="Arial" w:cs="Arial"/>
        </w:rPr>
        <w:t xml:space="preserve">develop personally and professionally as creative practitioners by engaging with students, teachers, parents, families, and </w:t>
      </w:r>
      <w:proofErr w:type="spellStart"/>
      <w:r w:rsidRPr="00CF13F1">
        <w:rPr>
          <w:rFonts w:ascii="Arial" w:hAnsi="Arial" w:cs="Arial"/>
        </w:rPr>
        <w:t>whānau</w:t>
      </w:r>
      <w:proofErr w:type="spellEnd"/>
    </w:p>
    <w:p w14:paraId="26F7A2AD" w14:textId="5422EA88" w:rsidR="004276C0" w:rsidRPr="00CF13F1" w:rsidRDefault="004276C0" w:rsidP="004276C0">
      <w:pPr>
        <w:pStyle w:val="ListParagraph"/>
        <w:numPr>
          <w:ilvl w:val="0"/>
          <w:numId w:val="1"/>
        </w:numPr>
        <w:rPr>
          <w:rFonts w:ascii="Arial" w:hAnsi="Arial" w:cs="Arial"/>
        </w:rPr>
      </w:pPr>
      <w:r w:rsidRPr="00CF13F1">
        <w:rPr>
          <w:rFonts w:ascii="Arial" w:hAnsi="Arial" w:cs="Arial"/>
        </w:rPr>
        <w:t xml:space="preserve">have a more sustainable career </w:t>
      </w:r>
      <w:r w:rsidR="00E3580B">
        <w:rPr>
          <w:rFonts w:ascii="Arial" w:hAnsi="Arial" w:cs="Arial"/>
        </w:rPr>
        <w:t>and a portfolio</w:t>
      </w:r>
      <w:r w:rsidR="00E3580B" w:rsidRPr="00CF13F1">
        <w:rPr>
          <w:rFonts w:ascii="Arial" w:hAnsi="Arial" w:cs="Arial"/>
        </w:rPr>
        <w:t xml:space="preserve"> </w:t>
      </w:r>
      <w:r w:rsidRPr="00CF13F1">
        <w:rPr>
          <w:rFonts w:ascii="Arial" w:hAnsi="Arial" w:cs="Arial"/>
        </w:rPr>
        <w:t>that re</w:t>
      </w:r>
      <w:r w:rsidR="00E3580B">
        <w:rPr>
          <w:rFonts w:ascii="Arial" w:hAnsi="Arial" w:cs="Arial"/>
        </w:rPr>
        <w:t>flects</w:t>
      </w:r>
      <w:r w:rsidRPr="00CF13F1">
        <w:rPr>
          <w:rFonts w:ascii="Arial" w:hAnsi="Arial" w:cs="Arial"/>
        </w:rPr>
        <w:t xml:space="preserve"> their specialist creative expertise.</w:t>
      </w:r>
    </w:p>
    <w:p w14:paraId="05289647" w14:textId="77777777" w:rsidR="004276C0" w:rsidRPr="00CF13F1" w:rsidRDefault="004276C0" w:rsidP="004276C0">
      <w:pPr>
        <w:rPr>
          <w:rFonts w:ascii="Arial" w:hAnsi="Arial" w:cs="Arial"/>
        </w:rPr>
      </w:pPr>
    </w:p>
    <w:p w14:paraId="0119C397" w14:textId="77777777" w:rsidR="004276C0" w:rsidRPr="00CF13F1" w:rsidRDefault="004276C0" w:rsidP="004276C0">
      <w:pPr>
        <w:rPr>
          <w:rFonts w:ascii="Arial" w:hAnsi="Arial" w:cs="Arial"/>
        </w:rPr>
      </w:pPr>
    </w:p>
    <w:p w14:paraId="54712842" w14:textId="77777777" w:rsidR="004276C0" w:rsidRPr="00CF13F1" w:rsidRDefault="004276C0" w:rsidP="004276C0">
      <w:pPr>
        <w:pStyle w:val="Heading2"/>
        <w:rPr>
          <w:rFonts w:cs="Arial"/>
          <w:color w:val="0070C0"/>
          <w:lang w:val="en-US"/>
        </w:rPr>
      </w:pPr>
      <w:r w:rsidRPr="00CF13F1">
        <w:rPr>
          <w:rFonts w:cs="Arial"/>
          <w:color w:val="0070C0"/>
          <w:lang w:val="en-US"/>
        </w:rPr>
        <w:t xml:space="preserve">Understanding the Creatives in Schools </w:t>
      </w:r>
      <w:proofErr w:type="spellStart"/>
      <w:r w:rsidRPr="00CF13F1">
        <w:rPr>
          <w:rFonts w:cs="Arial"/>
          <w:color w:val="0070C0"/>
          <w:lang w:val="en-US"/>
        </w:rPr>
        <w:t>programme</w:t>
      </w:r>
      <w:proofErr w:type="spellEnd"/>
    </w:p>
    <w:p w14:paraId="03D16990" w14:textId="340435DD" w:rsidR="004276C0" w:rsidRPr="00856C77" w:rsidRDefault="00945B8D" w:rsidP="004276C0">
      <w:pPr>
        <w:rPr>
          <w:rFonts w:ascii="Arial" w:hAnsi="Arial" w:cs="Arial"/>
          <w:b/>
          <w:bCs/>
          <w:lang w:val="en-US"/>
        </w:rPr>
      </w:pPr>
      <w:r w:rsidRPr="00856C77">
        <w:rPr>
          <w:rFonts w:ascii="Arial" w:hAnsi="Arial" w:cs="Arial"/>
          <w:b/>
          <w:bCs/>
        </w:rPr>
        <w:t>T</w:t>
      </w:r>
      <w:r w:rsidR="004276C0" w:rsidRPr="00856C77">
        <w:rPr>
          <w:rFonts w:ascii="Arial" w:hAnsi="Arial" w:cs="Arial"/>
          <w:b/>
          <w:bCs/>
        </w:rPr>
        <w:t>he</w:t>
      </w:r>
      <w:r w:rsidR="00F81234" w:rsidRPr="00856C77">
        <w:rPr>
          <w:rFonts w:ascii="Arial" w:hAnsi="Arial" w:cs="Arial"/>
          <w:b/>
          <w:bCs/>
        </w:rPr>
        <w:t>se</w:t>
      </w:r>
      <w:r w:rsidRPr="00856C77">
        <w:rPr>
          <w:rFonts w:ascii="Arial" w:hAnsi="Arial" w:cs="Arial"/>
          <w:b/>
          <w:bCs/>
        </w:rPr>
        <w:t xml:space="preserve"> pages have more information about </w:t>
      </w:r>
      <w:r w:rsidR="00F81234" w:rsidRPr="00856C77">
        <w:rPr>
          <w:rFonts w:ascii="Arial" w:hAnsi="Arial" w:cs="Arial"/>
          <w:b/>
          <w:bCs/>
        </w:rPr>
        <w:t>this</w:t>
      </w:r>
      <w:r w:rsidR="004276C0" w:rsidRPr="00856C77">
        <w:rPr>
          <w:rFonts w:ascii="Arial" w:hAnsi="Arial" w:cs="Arial"/>
          <w:b/>
          <w:bCs/>
        </w:rPr>
        <w:t xml:space="preserve"> programme</w:t>
      </w:r>
      <w:r w:rsidRPr="00856C77">
        <w:rPr>
          <w:rFonts w:ascii="Arial" w:hAnsi="Arial" w:cs="Arial"/>
          <w:b/>
          <w:bCs/>
        </w:rPr>
        <w:t>.</w:t>
      </w:r>
    </w:p>
    <w:p w14:paraId="13CB702A" w14:textId="77777777" w:rsidR="004276C0" w:rsidRPr="00CF13F1" w:rsidRDefault="00427FF0" w:rsidP="00945B8D">
      <w:pPr>
        <w:pStyle w:val="ListParagraph"/>
        <w:numPr>
          <w:ilvl w:val="0"/>
          <w:numId w:val="18"/>
        </w:numPr>
        <w:rPr>
          <w:rFonts w:ascii="Arial" w:hAnsi="Arial" w:cs="Arial"/>
        </w:rPr>
      </w:pPr>
      <w:hyperlink r:id="rId8" w:history="1">
        <w:r w:rsidR="004276C0" w:rsidRPr="00CF13F1">
          <w:rPr>
            <w:rStyle w:val="Hyperlink"/>
            <w:rFonts w:ascii="Arial" w:hAnsi="Arial" w:cs="Arial"/>
          </w:rPr>
          <w:t>Creatives in schools</w:t>
        </w:r>
      </w:hyperlink>
    </w:p>
    <w:p w14:paraId="7E9AAD3B" w14:textId="77777777" w:rsidR="004276C0" w:rsidRPr="00CF13F1" w:rsidRDefault="00427FF0" w:rsidP="00945B8D">
      <w:pPr>
        <w:pStyle w:val="ListParagraph"/>
        <w:numPr>
          <w:ilvl w:val="0"/>
          <w:numId w:val="18"/>
        </w:numPr>
        <w:rPr>
          <w:rFonts w:ascii="Arial" w:hAnsi="Arial" w:cs="Arial"/>
        </w:rPr>
      </w:pPr>
      <w:hyperlink r:id="rId9" w:history="1">
        <w:r w:rsidR="004276C0" w:rsidRPr="00CF13F1">
          <w:rPr>
            <w:rStyle w:val="Hyperlink"/>
            <w:rFonts w:ascii="Arial" w:hAnsi="Arial" w:cs="Arial"/>
          </w:rPr>
          <w:t xml:space="preserve">For schools and </w:t>
        </w:r>
        <w:proofErr w:type="spellStart"/>
        <w:r w:rsidR="004276C0" w:rsidRPr="00CF13F1">
          <w:rPr>
            <w:rStyle w:val="Hyperlink"/>
            <w:rFonts w:ascii="Arial" w:hAnsi="Arial" w:cs="Arial"/>
          </w:rPr>
          <w:t>kura</w:t>
        </w:r>
        <w:proofErr w:type="spellEnd"/>
      </w:hyperlink>
    </w:p>
    <w:p w14:paraId="0EF4B68F" w14:textId="77777777" w:rsidR="004276C0" w:rsidRPr="00CF13F1" w:rsidRDefault="00427FF0" w:rsidP="00945B8D">
      <w:pPr>
        <w:pStyle w:val="ListParagraph"/>
        <w:numPr>
          <w:ilvl w:val="0"/>
          <w:numId w:val="18"/>
        </w:numPr>
        <w:rPr>
          <w:rFonts w:ascii="Arial" w:hAnsi="Arial" w:cs="Arial"/>
        </w:rPr>
      </w:pPr>
      <w:hyperlink r:id="rId10" w:history="1">
        <w:r w:rsidR="004276C0" w:rsidRPr="00CF13F1">
          <w:rPr>
            <w:rStyle w:val="Hyperlink"/>
            <w:rFonts w:ascii="Arial" w:hAnsi="Arial" w:cs="Arial"/>
          </w:rPr>
          <w:t>For creatives</w:t>
        </w:r>
      </w:hyperlink>
    </w:p>
    <w:p w14:paraId="5D0C44D1" w14:textId="77777777" w:rsidR="004276C0" w:rsidRPr="00CF13F1" w:rsidRDefault="00427FF0" w:rsidP="00945B8D">
      <w:pPr>
        <w:numPr>
          <w:ilvl w:val="0"/>
          <w:numId w:val="18"/>
        </w:numPr>
        <w:rPr>
          <w:rFonts w:ascii="Arial" w:hAnsi="Arial" w:cs="Arial"/>
        </w:rPr>
      </w:pPr>
      <w:hyperlink r:id="rId11" w:history="1">
        <w:r w:rsidR="004276C0" w:rsidRPr="00CF13F1">
          <w:rPr>
            <w:rStyle w:val="Hyperlink"/>
            <w:rFonts w:ascii="Arial" w:hAnsi="Arial" w:cs="Arial"/>
          </w:rPr>
          <w:t>Frequently asked questions</w:t>
        </w:r>
      </w:hyperlink>
      <w:r w:rsidR="004276C0" w:rsidRPr="00CF13F1">
        <w:rPr>
          <w:rFonts w:ascii="Arial" w:hAnsi="Arial" w:cs="Arial"/>
        </w:rPr>
        <w:t xml:space="preserve"> </w:t>
      </w:r>
    </w:p>
    <w:p w14:paraId="3AB900F5" w14:textId="11A33D11" w:rsidR="004276C0" w:rsidRDefault="004276C0" w:rsidP="004276C0">
      <w:pPr>
        <w:rPr>
          <w:rFonts w:ascii="Arial" w:hAnsi="Arial" w:cs="Arial"/>
        </w:rPr>
      </w:pPr>
    </w:p>
    <w:p w14:paraId="3E6A69B3" w14:textId="77777777" w:rsidR="00945B8D" w:rsidRPr="00CF13F1" w:rsidRDefault="00945B8D" w:rsidP="004276C0">
      <w:pPr>
        <w:rPr>
          <w:rFonts w:ascii="Arial" w:hAnsi="Arial" w:cs="Arial"/>
        </w:rPr>
      </w:pPr>
    </w:p>
    <w:p w14:paraId="66669A95" w14:textId="2782AFB2" w:rsidR="004276C0" w:rsidRDefault="004276C0" w:rsidP="004276C0">
      <w:pPr>
        <w:pStyle w:val="Heading2"/>
        <w:rPr>
          <w:rFonts w:cs="Arial"/>
          <w:color w:val="0070C0"/>
          <w:lang w:val="en-US"/>
        </w:rPr>
      </w:pPr>
      <w:r w:rsidRPr="00CF13F1">
        <w:rPr>
          <w:rFonts w:cs="Arial"/>
          <w:color w:val="0070C0"/>
          <w:lang w:val="en-US"/>
        </w:rPr>
        <w:t>Do you have capacity to deliver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507757" w14:paraId="36E5700B" w14:textId="77777777" w:rsidTr="00507757">
        <w:tc>
          <w:tcPr>
            <w:tcW w:w="704" w:type="dxa"/>
          </w:tcPr>
          <w:p w14:paraId="09FDF617" w14:textId="1753A65D" w:rsidR="00507757" w:rsidRDefault="00507757" w:rsidP="00507757">
            <w:pPr>
              <w:rPr>
                <w:lang w:val="en-US"/>
              </w:rPr>
            </w:pPr>
            <w:r>
              <w:rPr>
                <w:rFonts w:ascii="Arial" w:hAnsi="Arial" w:cs="Arial"/>
                <w:b/>
                <w:noProof/>
                <w:lang w:eastAsia="en-NZ"/>
              </w:rPr>
              <w:drawing>
                <wp:inline distT="0" distB="0" distL="0" distR="0" wp14:anchorId="674AB10E" wp14:editId="37583712">
                  <wp:extent cx="279400" cy="279400"/>
                  <wp:effectExtent l="0" t="0" r="6350" b="6350"/>
                  <wp:docPr id="1" name="Picture 1"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5A692A2A" w14:textId="15B02574" w:rsidR="00507757" w:rsidRDefault="00E579A1" w:rsidP="00507757">
            <w:pPr>
              <w:rPr>
                <w:rFonts w:ascii="Arial" w:hAnsi="Arial" w:cs="Arial"/>
              </w:rPr>
            </w:pPr>
            <w:r>
              <w:rPr>
                <w:rFonts w:ascii="Arial" w:hAnsi="Arial" w:cs="Arial"/>
              </w:rPr>
              <w:t>Check</w:t>
            </w:r>
            <w:r w:rsidR="00507757" w:rsidRPr="00CF13F1">
              <w:rPr>
                <w:rFonts w:ascii="Arial" w:hAnsi="Arial" w:cs="Arial"/>
              </w:rPr>
              <w:t xml:space="preserve"> if you have the capacity to participate in this project</w:t>
            </w:r>
            <w:r>
              <w:rPr>
                <w:rFonts w:ascii="Arial" w:hAnsi="Arial" w:cs="Arial"/>
              </w:rPr>
              <w:t>.</w:t>
            </w:r>
          </w:p>
          <w:p w14:paraId="6ED68627" w14:textId="732591B4" w:rsidR="00507757" w:rsidRDefault="00E3580B" w:rsidP="00507757">
            <w:pPr>
              <w:pStyle w:val="ListParagraph"/>
              <w:numPr>
                <w:ilvl w:val="0"/>
                <w:numId w:val="23"/>
              </w:numPr>
              <w:rPr>
                <w:lang w:val="en-US"/>
              </w:rPr>
            </w:pPr>
            <w:r>
              <w:rPr>
                <w:rFonts w:ascii="Arial" w:hAnsi="Arial" w:cs="Arial"/>
              </w:rPr>
              <w:t>Is a</w:t>
            </w:r>
            <w:r w:rsidR="00507757">
              <w:rPr>
                <w:rFonts w:ascii="Arial" w:hAnsi="Arial" w:cs="Arial"/>
              </w:rPr>
              <w:t xml:space="preserve"> teacher </w:t>
            </w:r>
            <w:r>
              <w:rPr>
                <w:rFonts w:ascii="Arial" w:hAnsi="Arial" w:cs="Arial"/>
              </w:rPr>
              <w:t>or</w:t>
            </w:r>
            <w:r w:rsidR="00507757">
              <w:rPr>
                <w:rFonts w:ascii="Arial" w:hAnsi="Arial" w:cs="Arial"/>
              </w:rPr>
              <w:t xml:space="preserve"> </w:t>
            </w:r>
            <w:proofErr w:type="spellStart"/>
            <w:r w:rsidR="00E579A1">
              <w:rPr>
                <w:rFonts w:ascii="Arial" w:hAnsi="Arial" w:cs="Arial"/>
              </w:rPr>
              <w:t>k</w:t>
            </w:r>
            <w:r w:rsidR="00507757">
              <w:rPr>
                <w:rFonts w:ascii="Arial" w:hAnsi="Arial" w:cs="Arial"/>
              </w:rPr>
              <w:t>aiako</w:t>
            </w:r>
            <w:proofErr w:type="spellEnd"/>
            <w:r w:rsidR="00507757">
              <w:rPr>
                <w:rFonts w:ascii="Arial" w:hAnsi="Arial" w:cs="Arial"/>
              </w:rPr>
              <w:t xml:space="preserve"> available to lead the project if you get it?</w:t>
            </w:r>
          </w:p>
        </w:tc>
      </w:tr>
    </w:tbl>
    <w:p w14:paraId="0B6CA6D0" w14:textId="2E3A15D1" w:rsidR="004276C0" w:rsidRDefault="004276C0" w:rsidP="004276C0">
      <w:pPr>
        <w:rPr>
          <w:rFonts w:ascii="Arial" w:hAnsi="Arial" w:cs="Arial"/>
        </w:rPr>
      </w:pPr>
    </w:p>
    <w:p w14:paraId="0563B0BF" w14:textId="77777777" w:rsidR="00705762" w:rsidRPr="00CF13F1" w:rsidRDefault="00705762" w:rsidP="004276C0">
      <w:pPr>
        <w:rPr>
          <w:rFonts w:ascii="Arial" w:hAnsi="Arial" w:cs="Arial"/>
        </w:rPr>
      </w:pPr>
    </w:p>
    <w:p w14:paraId="6248416B" w14:textId="70CDD3C1" w:rsidR="004276C0" w:rsidRDefault="004276C0" w:rsidP="004276C0">
      <w:pPr>
        <w:pStyle w:val="Heading2"/>
        <w:rPr>
          <w:rFonts w:cs="Arial"/>
          <w:color w:val="0070C0"/>
          <w:lang w:val="en-US"/>
        </w:rPr>
      </w:pPr>
      <w:r w:rsidRPr="00CF13F1">
        <w:rPr>
          <w:rFonts w:cs="Arial"/>
          <w:color w:val="0070C0"/>
          <w:lang w:val="en-US"/>
        </w:rPr>
        <w:t xml:space="preserve">Identify your </w:t>
      </w:r>
      <w:r>
        <w:rPr>
          <w:rFonts w:cs="Arial"/>
          <w:color w:val="0070C0"/>
          <w:lang w:val="en-US"/>
        </w:rPr>
        <w:t>students</w:t>
      </w:r>
      <w:r w:rsidR="00705762">
        <w:rPr>
          <w:rFonts w:cs="Arial"/>
          <w:color w:val="0070C0"/>
          <w:lang w:val="en-US"/>
        </w:rPr>
        <w:t>’</w:t>
      </w:r>
      <w:r>
        <w:rPr>
          <w:rFonts w:cs="Arial"/>
          <w:color w:val="0070C0"/>
          <w:lang w:val="en-US"/>
        </w:rPr>
        <w:t xml:space="preserve"> </w:t>
      </w:r>
      <w:r w:rsidRPr="00CF13F1">
        <w:rPr>
          <w:rFonts w:cs="Arial"/>
          <w:color w:val="0070C0"/>
          <w:lang w:val="en-US"/>
        </w:rPr>
        <w:t>creative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507757" w14:paraId="22819EDC" w14:textId="77777777" w:rsidTr="00131CD5">
        <w:tc>
          <w:tcPr>
            <w:tcW w:w="704" w:type="dxa"/>
          </w:tcPr>
          <w:p w14:paraId="26ABF184" w14:textId="77777777" w:rsidR="00507757" w:rsidRDefault="00507757" w:rsidP="00131CD5">
            <w:pPr>
              <w:rPr>
                <w:lang w:val="en-US"/>
              </w:rPr>
            </w:pPr>
            <w:r>
              <w:rPr>
                <w:rFonts w:ascii="Arial" w:hAnsi="Arial" w:cs="Arial"/>
                <w:b/>
                <w:noProof/>
                <w:lang w:eastAsia="en-NZ"/>
              </w:rPr>
              <w:drawing>
                <wp:inline distT="0" distB="0" distL="0" distR="0" wp14:anchorId="61B832F7" wp14:editId="72880DC9">
                  <wp:extent cx="279400" cy="279400"/>
                  <wp:effectExtent l="0" t="0" r="6350" b="6350"/>
                  <wp:docPr id="4" name="Picture 4"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6F556027" w14:textId="77777777" w:rsidR="00507757" w:rsidRPr="00150AA1" w:rsidRDefault="00507757" w:rsidP="00507757">
            <w:pPr>
              <w:rPr>
                <w:rFonts w:ascii="Arial" w:hAnsi="Arial" w:cs="Arial"/>
                <w:b/>
                <w:lang w:val="en-US"/>
              </w:rPr>
            </w:pPr>
            <w:r>
              <w:rPr>
                <w:rFonts w:ascii="Arial" w:hAnsi="Arial" w:cs="Arial"/>
                <w:lang w:val="en-US"/>
              </w:rPr>
              <w:t>Begin by identifying</w:t>
            </w:r>
            <w:r w:rsidRPr="00CF13F1">
              <w:rPr>
                <w:rFonts w:ascii="Arial" w:hAnsi="Arial" w:cs="Arial"/>
                <w:lang w:val="en-US"/>
              </w:rPr>
              <w:t xml:space="preserve"> the:</w:t>
            </w:r>
          </w:p>
          <w:p w14:paraId="3956ADCE" w14:textId="753185FA" w:rsidR="00507757" w:rsidRPr="00705762" w:rsidRDefault="00507757" w:rsidP="00507757">
            <w:pPr>
              <w:pStyle w:val="ListParagraph"/>
              <w:numPr>
                <w:ilvl w:val="0"/>
                <w:numId w:val="23"/>
              </w:numPr>
              <w:rPr>
                <w:rFonts w:ascii="Arial" w:hAnsi="Arial" w:cs="Arial"/>
              </w:rPr>
            </w:pPr>
            <w:r w:rsidRPr="00705762">
              <w:rPr>
                <w:rFonts w:ascii="Arial" w:hAnsi="Arial" w:cs="Arial"/>
              </w:rPr>
              <w:t xml:space="preserve">creative needs and desires for your students and </w:t>
            </w:r>
            <w:proofErr w:type="spellStart"/>
            <w:r w:rsidR="00E3580B">
              <w:rPr>
                <w:rFonts w:ascii="Arial" w:hAnsi="Arial" w:cs="Arial"/>
              </w:rPr>
              <w:t>ā</w:t>
            </w:r>
            <w:r w:rsidRPr="00705762">
              <w:rPr>
                <w:rFonts w:ascii="Arial" w:hAnsi="Arial" w:cs="Arial"/>
              </w:rPr>
              <w:t>konga</w:t>
            </w:r>
            <w:proofErr w:type="spellEnd"/>
          </w:p>
          <w:p w14:paraId="1A223852" w14:textId="572D15F4" w:rsidR="00E3580B" w:rsidRPr="00705762" w:rsidRDefault="00E3580B" w:rsidP="00E3580B">
            <w:pPr>
              <w:pStyle w:val="ListParagraph"/>
              <w:numPr>
                <w:ilvl w:val="0"/>
                <w:numId w:val="23"/>
              </w:numPr>
              <w:rPr>
                <w:rFonts w:ascii="Arial" w:hAnsi="Arial" w:cs="Arial"/>
              </w:rPr>
            </w:pPr>
            <w:r w:rsidRPr="00705762">
              <w:rPr>
                <w:rFonts w:ascii="Arial" w:hAnsi="Arial" w:cs="Arial"/>
              </w:rPr>
              <w:t>skills</w:t>
            </w:r>
            <w:r w:rsidR="007A73E7">
              <w:rPr>
                <w:rFonts w:ascii="Arial" w:hAnsi="Arial" w:cs="Arial"/>
              </w:rPr>
              <w:t>,</w:t>
            </w:r>
            <w:r w:rsidRPr="00705762">
              <w:rPr>
                <w:rFonts w:ascii="Arial" w:hAnsi="Arial" w:cs="Arial"/>
              </w:rPr>
              <w:t xml:space="preserve"> gaps and opportunities within your school and community</w:t>
            </w:r>
          </w:p>
          <w:p w14:paraId="679A38CB" w14:textId="4E14390A" w:rsidR="00507757" w:rsidRPr="00E3580B" w:rsidRDefault="00E3580B" w:rsidP="00E3580B">
            <w:pPr>
              <w:pStyle w:val="ListParagraph"/>
              <w:numPr>
                <w:ilvl w:val="0"/>
                <w:numId w:val="23"/>
              </w:numPr>
              <w:rPr>
                <w:rFonts w:ascii="Arial" w:hAnsi="Arial" w:cs="Arial"/>
              </w:rPr>
            </w:pPr>
            <w:r>
              <w:rPr>
                <w:rFonts w:ascii="Arial" w:hAnsi="Arial" w:cs="Arial"/>
              </w:rPr>
              <w:t xml:space="preserve">a </w:t>
            </w:r>
            <w:r w:rsidR="00507757" w:rsidRPr="00705762">
              <w:rPr>
                <w:rFonts w:ascii="Arial" w:hAnsi="Arial" w:cs="Arial"/>
              </w:rPr>
              <w:t>creative project t</w:t>
            </w:r>
            <w:r>
              <w:rPr>
                <w:rFonts w:ascii="Arial" w:hAnsi="Arial" w:cs="Arial"/>
              </w:rPr>
              <w:t>hat will</w:t>
            </w:r>
            <w:r w:rsidR="00507757" w:rsidRPr="00705762">
              <w:rPr>
                <w:rFonts w:ascii="Arial" w:hAnsi="Arial" w:cs="Arial"/>
              </w:rPr>
              <w:t xml:space="preserve"> support student and </w:t>
            </w:r>
            <w:proofErr w:type="spellStart"/>
            <w:r w:rsidR="00507757" w:rsidRPr="00705762">
              <w:rPr>
                <w:rFonts w:ascii="Arial" w:hAnsi="Arial" w:cs="Arial"/>
              </w:rPr>
              <w:t>ākonga</w:t>
            </w:r>
            <w:proofErr w:type="spellEnd"/>
            <w:r w:rsidR="00507757" w:rsidRPr="00705762">
              <w:rPr>
                <w:rFonts w:ascii="Arial" w:hAnsi="Arial" w:cs="Arial"/>
              </w:rPr>
              <w:t xml:space="preserve"> learning or well-being</w:t>
            </w:r>
            <w:r>
              <w:rPr>
                <w:rFonts w:ascii="Arial" w:hAnsi="Arial" w:cs="Arial"/>
              </w:rPr>
              <w:t>.</w:t>
            </w:r>
          </w:p>
        </w:tc>
      </w:tr>
    </w:tbl>
    <w:p w14:paraId="0DB5B83D" w14:textId="77777777" w:rsidR="004276C0" w:rsidRPr="00CF13F1" w:rsidRDefault="004276C0" w:rsidP="00507757">
      <w:pPr>
        <w:rPr>
          <w:rFonts w:ascii="Arial" w:hAnsi="Arial" w:cs="Arial"/>
        </w:rPr>
      </w:pPr>
    </w:p>
    <w:p w14:paraId="0F69B063" w14:textId="77777777" w:rsidR="004276C0" w:rsidRPr="00CF13F1" w:rsidRDefault="004276C0" w:rsidP="004276C0">
      <w:pPr>
        <w:ind w:left="720"/>
        <w:rPr>
          <w:rFonts w:ascii="Arial" w:hAnsi="Arial" w:cs="Arial"/>
        </w:rPr>
      </w:pPr>
    </w:p>
    <w:p w14:paraId="64A09097" w14:textId="77777777" w:rsidR="004276C0" w:rsidRPr="00CF13F1" w:rsidRDefault="004276C0" w:rsidP="004276C0">
      <w:pPr>
        <w:pStyle w:val="Heading2"/>
        <w:rPr>
          <w:rFonts w:cs="Arial"/>
          <w:color w:val="0070C0"/>
          <w:lang w:val="en-US"/>
        </w:rPr>
      </w:pPr>
      <w:r w:rsidRPr="00CF13F1">
        <w:rPr>
          <w:rFonts w:cs="Arial"/>
          <w:color w:val="0070C0"/>
          <w:lang w:val="en-US"/>
        </w:rPr>
        <w:t>Identify the creative you want to work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507757" w14:paraId="07854217" w14:textId="77777777" w:rsidTr="00131CD5">
        <w:tc>
          <w:tcPr>
            <w:tcW w:w="704" w:type="dxa"/>
          </w:tcPr>
          <w:p w14:paraId="0DCED9A6" w14:textId="77777777" w:rsidR="00507757" w:rsidRDefault="00507757" w:rsidP="00131CD5">
            <w:pPr>
              <w:rPr>
                <w:lang w:val="en-US"/>
              </w:rPr>
            </w:pPr>
            <w:r>
              <w:rPr>
                <w:rFonts w:ascii="Arial" w:hAnsi="Arial" w:cs="Arial"/>
                <w:b/>
                <w:noProof/>
                <w:lang w:eastAsia="en-NZ"/>
              </w:rPr>
              <w:drawing>
                <wp:inline distT="0" distB="0" distL="0" distR="0" wp14:anchorId="1E452993" wp14:editId="5E58AF3D">
                  <wp:extent cx="279400" cy="279400"/>
                  <wp:effectExtent l="0" t="0" r="6350" b="6350"/>
                  <wp:docPr id="5" name="Picture 5"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7E972577" w14:textId="1EF64968" w:rsidR="00507757" w:rsidRPr="00507757" w:rsidRDefault="00507757" w:rsidP="00507757">
            <w:pPr>
              <w:rPr>
                <w:lang w:val="en-US"/>
              </w:rPr>
            </w:pPr>
            <w:r w:rsidRPr="00507757">
              <w:rPr>
                <w:rFonts w:ascii="Arial" w:hAnsi="Arial" w:cs="Arial"/>
                <w:lang w:val="en-US"/>
              </w:rPr>
              <w:t xml:space="preserve">Once you have identified the type of project and your creative needs, </w:t>
            </w:r>
            <w:r w:rsidRPr="00507757">
              <w:rPr>
                <w:rFonts w:ascii="Arial" w:hAnsi="Arial" w:cs="Arial"/>
              </w:rPr>
              <w:t xml:space="preserve">find the creative(s) from your community or from </w:t>
            </w:r>
            <w:hyperlink r:id="rId13" w:history="1">
              <w:r w:rsidRPr="00404703">
                <w:rPr>
                  <w:rStyle w:val="Hyperlink"/>
                  <w:rFonts w:ascii="Arial" w:hAnsi="Arial" w:cs="Arial"/>
                </w:rPr>
                <w:t>our website</w:t>
              </w:r>
            </w:hyperlink>
            <w:r w:rsidR="00404703" w:rsidRPr="00404703">
              <w:rPr>
                <w:rFonts w:ascii="Arial" w:hAnsi="Arial" w:cs="Arial"/>
              </w:rPr>
              <w:t>.</w:t>
            </w:r>
          </w:p>
        </w:tc>
      </w:tr>
    </w:tbl>
    <w:p w14:paraId="3E8B3DE2" w14:textId="77777777" w:rsidR="00507757" w:rsidRDefault="00507757" w:rsidP="00705762">
      <w:pPr>
        <w:rPr>
          <w:rFonts w:ascii="Arial" w:hAnsi="Arial" w:cs="Arial"/>
          <w:b/>
          <w:lang w:val="en-US"/>
        </w:rPr>
      </w:pPr>
    </w:p>
    <w:p w14:paraId="0562EA33" w14:textId="005FE863" w:rsidR="00D82911" w:rsidRPr="00705762" w:rsidRDefault="00705762" w:rsidP="00705762">
      <w:pPr>
        <w:pStyle w:val="ListParagraph"/>
        <w:numPr>
          <w:ilvl w:val="0"/>
          <w:numId w:val="22"/>
        </w:numPr>
        <w:rPr>
          <w:rFonts w:ascii="Arial" w:hAnsi="Arial" w:cs="Arial"/>
        </w:rPr>
      </w:pPr>
      <w:r>
        <w:rPr>
          <w:rFonts w:ascii="Arial" w:hAnsi="Arial" w:cs="Arial"/>
        </w:rPr>
        <w:t>I</w:t>
      </w:r>
      <w:r w:rsidR="004276C0" w:rsidRPr="00705762">
        <w:rPr>
          <w:rFonts w:ascii="Arial" w:hAnsi="Arial" w:cs="Arial"/>
        </w:rPr>
        <w:t>f you find the creative</w:t>
      </w:r>
      <w:r>
        <w:rPr>
          <w:rFonts w:ascii="Arial" w:hAnsi="Arial" w:cs="Arial"/>
        </w:rPr>
        <w:t>(s)</w:t>
      </w:r>
      <w:r w:rsidR="004276C0" w:rsidRPr="00705762">
        <w:rPr>
          <w:rFonts w:ascii="Arial" w:hAnsi="Arial" w:cs="Arial"/>
        </w:rPr>
        <w:t xml:space="preserve"> from your community</w:t>
      </w:r>
      <w:r w:rsidR="00D82911" w:rsidRPr="00705762">
        <w:rPr>
          <w:rFonts w:ascii="Arial" w:hAnsi="Arial" w:cs="Arial"/>
        </w:rPr>
        <w:t xml:space="preserve">, ensure that </w:t>
      </w:r>
      <w:r>
        <w:rPr>
          <w:rFonts w:ascii="Arial" w:hAnsi="Arial" w:cs="Arial"/>
        </w:rPr>
        <w:t>they</w:t>
      </w:r>
      <w:r w:rsidR="00D82911" w:rsidRPr="00705762">
        <w:rPr>
          <w:rFonts w:ascii="Arial" w:hAnsi="Arial" w:cs="Arial"/>
        </w:rPr>
        <w:t xml:space="preserve"> are a practising creative, or</w:t>
      </w:r>
      <w:r>
        <w:rPr>
          <w:rFonts w:ascii="Arial" w:hAnsi="Arial" w:cs="Arial"/>
        </w:rPr>
        <w:t xml:space="preserve"> an</w:t>
      </w:r>
      <w:r w:rsidR="00D82911" w:rsidRPr="00705762">
        <w:rPr>
          <w:rFonts w:ascii="Arial" w:hAnsi="Arial" w:cs="Arial"/>
        </w:rPr>
        <w:t xml:space="preserve"> artist with a track record of experience and success – or </w:t>
      </w:r>
      <w:r w:rsidR="00E3580B">
        <w:rPr>
          <w:rFonts w:ascii="Arial" w:hAnsi="Arial" w:cs="Arial"/>
        </w:rPr>
        <w:t xml:space="preserve">that they </w:t>
      </w:r>
      <w:r w:rsidR="00D82911" w:rsidRPr="00705762">
        <w:rPr>
          <w:rFonts w:ascii="Arial" w:hAnsi="Arial" w:cs="Arial"/>
        </w:rPr>
        <w:t>will undertake the project in partnership with another creative or artist that does</w:t>
      </w:r>
      <w:r w:rsidR="00E3580B">
        <w:rPr>
          <w:rFonts w:ascii="Arial" w:hAnsi="Arial" w:cs="Arial"/>
        </w:rPr>
        <w:t xml:space="preserve"> have a track record</w:t>
      </w:r>
      <w:r w:rsidR="00D82911" w:rsidRPr="00705762">
        <w:rPr>
          <w:rFonts w:ascii="Arial" w:hAnsi="Arial" w:cs="Arial"/>
        </w:rPr>
        <w:t>.</w:t>
      </w:r>
    </w:p>
    <w:p w14:paraId="01484EFF" w14:textId="77777777" w:rsidR="00D82911" w:rsidRDefault="00D82911" w:rsidP="00D82911">
      <w:pPr>
        <w:ind w:left="1440"/>
        <w:rPr>
          <w:rFonts w:ascii="Arial" w:hAnsi="Arial" w:cs="Arial"/>
        </w:rPr>
      </w:pPr>
    </w:p>
    <w:p w14:paraId="3EBF4BFE" w14:textId="52BB4AD6" w:rsidR="00D82911" w:rsidRPr="00856C77" w:rsidRDefault="0091335C" w:rsidP="00705762">
      <w:pPr>
        <w:ind w:left="709"/>
        <w:rPr>
          <w:rFonts w:ascii="Arial" w:hAnsi="Arial" w:cs="Arial"/>
          <w:b/>
          <w:bCs/>
          <w:i/>
          <w:iCs/>
          <w:sz w:val="20"/>
          <w:szCs w:val="20"/>
        </w:rPr>
      </w:pPr>
      <w:r w:rsidRPr="00856C77">
        <w:rPr>
          <w:rFonts w:ascii="Arial" w:hAnsi="Arial" w:cs="Arial"/>
          <w:b/>
          <w:bCs/>
          <w:i/>
          <w:iCs/>
          <w:sz w:val="20"/>
          <w:szCs w:val="20"/>
        </w:rPr>
        <w:t xml:space="preserve">Note: </w:t>
      </w:r>
      <w:r w:rsidR="00705762" w:rsidRPr="00856C77">
        <w:rPr>
          <w:rFonts w:ascii="Arial" w:hAnsi="Arial" w:cs="Arial"/>
          <w:b/>
          <w:bCs/>
          <w:i/>
          <w:iCs/>
          <w:sz w:val="20"/>
          <w:szCs w:val="20"/>
        </w:rPr>
        <w:t>A</w:t>
      </w:r>
      <w:r w:rsidR="00D82911" w:rsidRPr="00856C77">
        <w:rPr>
          <w:rFonts w:ascii="Arial" w:hAnsi="Arial" w:cs="Arial"/>
          <w:b/>
          <w:bCs/>
          <w:i/>
          <w:iCs/>
          <w:sz w:val="20"/>
          <w:szCs w:val="20"/>
        </w:rPr>
        <w:t xml:space="preserve"> track record of experience and success means the creative(s) have:</w:t>
      </w:r>
    </w:p>
    <w:p w14:paraId="4BD32238" w14:textId="672459B2" w:rsidR="00D82911" w:rsidRPr="0091335C" w:rsidRDefault="00454BFD" w:rsidP="00705762">
      <w:pPr>
        <w:pStyle w:val="ListParagraph"/>
        <w:numPr>
          <w:ilvl w:val="1"/>
          <w:numId w:val="22"/>
        </w:numPr>
        <w:rPr>
          <w:rFonts w:ascii="Arial" w:hAnsi="Arial" w:cs="Arial"/>
          <w:i/>
          <w:iCs/>
          <w:color w:val="000000"/>
          <w:sz w:val="20"/>
          <w:szCs w:val="20"/>
        </w:rPr>
      </w:pPr>
      <w:r w:rsidRPr="0091335C">
        <w:rPr>
          <w:rFonts w:ascii="Arial" w:hAnsi="Arial" w:cs="Arial"/>
          <w:i/>
          <w:iCs/>
          <w:color w:val="000000"/>
          <w:sz w:val="20"/>
          <w:szCs w:val="20"/>
        </w:rPr>
        <w:t>achieved r</w:t>
      </w:r>
      <w:r w:rsidR="00D82911" w:rsidRPr="0091335C">
        <w:rPr>
          <w:rFonts w:ascii="Arial" w:hAnsi="Arial" w:cs="Arial"/>
          <w:i/>
          <w:iCs/>
          <w:color w:val="000000"/>
          <w:sz w:val="20"/>
          <w:szCs w:val="20"/>
        </w:rPr>
        <w:t>ecognition from peers or experts OR</w:t>
      </w:r>
    </w:p>
    <w:p w14:paraId="7DD49B1A" w14:textId="7891E637" w:rsidR="00D82911" w:rsidRPr="0091335C" w:rsidRDefault="00454BFD" w:rsidP="00705762">
      <w:pPr>
        <w:pStyle w:val="ListParagraph"/>
        <w:numPr>
          <w:ilvl w:val="1"/>
          <w:numId w:val="22"/>
        </w:numPr>
        <w:rPr>
          <w:rFonts w:ascii="Arial" w:hAnsi="Arial" w:cs="Arial"/>
          <w:i/>
          <w:iCs/>
          <w:color w:val="000000"/>
          <w:sz w:val="20"/>
          <w:szCs w:val="20"/>
        </w:rPr>
      </w:pPr>
      <w:r w:rsidRPr="0091335C">
        <w:rPr>
          <w:rFonts w:ascii="Arial" w:hAnsi="Arial" w:cs="Arial"/>
          <w:i/>
          <w:iCs/>
          <w:color w:val="000000"/>
          <w:sz w:val="20"/>
          <w:szCs w:val="20"/>
        </w:rPr>
        <w:t>a</w:t>
      </w:r>
      <w:r w:rsidR="00D82911" w:rsidRPr="0091335C">
        <w:rPr>
          <w:rFonts w:ascii="Arial" w:hAnsi="Arial" w:cs="Arial"/>
          <w:i/>
          <w:iCs/>
          <w:color w:val="000000"/>
          <w:sz w:val="20"/>
          <w:szCs w:val="20"/>
        </w:rPr>
        <w:t>chieved a degree of critical success OR</w:t>
      </w:r>
    </w:p>
    <w:p w14:paraId="604F2FB3" w14:textId="1039C30B" w:rsidR="00D82911" w:rsidRPr="0091335C" w:rsidRDefault="00454BFD" w:rsidP="00705762">
      <w:pPr>
        <w:pStyle w:val="ListParagraph"/>
        <w:numPr>
          <w:ilvl w:val="1"/>
          <w:numId w:val="22"/>
        </w:numPr>
        <w:rPr>
          <w:rFonts w:ascii="Arial" w:hAnsi="Arial" w:cs="Arial"/>
          <w:i/>
          <w:iCs/>
          <w:color w:val="000000"/>
          <w:sz w:val="20"/>
          <w:szCs w:val="20"/>
        </w:rPr>
      </w:pPr>
      <w:r w:rsidRPr="0091335C">
        <w:rPr>
          <w:rFonts w:ascii="Arial" w:hAnsi="Arial" w:cs="Arial"/>
          <w:i/>
          <w:iCs/>
          <w:color w:val="000000"/>
          <w:sz w:val="20"/>
          <w:szCs w:val="20"/>
        </w:rPr>
        <w:t>p</w:t>
      </w:r>
      <w:r w:rsidR="00D82911" w:rsidRPr="0091335C">
        <w:rPr>
          <w:rFonts w:ascii="Arial" w:hAnsi="Arial" w:cs="Arial"/>
          <w:i/>
          <w:iCs/>
          <w:color w:val="000000"/>
          <w:sz w:val="20"/>
          <w:szCs w:val="20"/>
        </w:rPr>
        <w:t xml:space="preserve">reviously delivered a successful project with a school or </w:t>
      </w:r>
      <w:proofErr w:type="spellStart"/>
      <w:r w:rsidR="00D82911" w:rsidRPr="0091335C">
        <w:rPr>
          <w:rFonts w:ascii="Arial" w:hAnsi="Arial" w:cs="Arial"/>
          <w:i/>
          <w:iCs/>
          <w:color w:val="000000"/>
          <w:sz w:val="20"/>
          <w:szCs w:val="20"/>
        </w:rPr>
        <w:t>kura</w:t>
      </w:r>
      <w:proofErr w:type="spellEnd"/>
      <w:r w:rsidR="00D82911" w:rsidRPr="0091335C">
        <w:rPr>
          <w:rFonts w:ascii="Arial" w:hAnsi="Arial" w:cs="Arial"/>
          <w:i/>
          <w:iCs/>
          <w:color w:val="000000"/>
          <w:sz w:val="20"/>
          <w:szCs w:val="20"/>
        </w:rPr>
        <w:t xml:space="preserve"> OR</w:t>
      </w:r>
    </w:p>
    <w:p w14:paraId="58E5DE96" w14:textId="3F0E1A6D" w:rsidR="00D82911" w:rsidRPr="0091335C" w:rsidRDefault="00454BFD" w:rsidP="00705762">
      <w:pPr>
        <w:pStyle w:val="ListParagraph"/>
        <w:numPr>
          <w:ilvl w:val="1"/>
          <w:numId w:val="22"/>
        </w:numPr>
        <w:rPr>
          <w:rFonts w:ascii="Arial" w:hAnsi="Arial" w:cs="Arial"/>
          <w:i/>
          <w:iCs/>
          <w:color w:val="000000"/>
          <w:sz w:val="20"/>
          <w:szCs w:val="20"/>
        </w:rPr>
      </w:pPr>
      <w:r w:rsidRPr="0091335C">
        <w:rPr>
          <w:rFonts w:ascii="Arial" w:hAnsi="Arial" w:cs="Arial"/>
          <w:i/>
          <w:iCs/>
          <w:color w:val="000000"/>
          <w:sz w:val="20"/>
          <w:szCs w:val="20"/>
        </w:rPr>
        <w:t>s</w:t>
      </w:r>
      <w:r w:rsidR="00D82911" w:rsidRPr="0091335C">
        <w:rPr>
          <w:rFonts w:ascii="Arial" w:hAnsi="Arial" w:cs="Arial"/>
          <w:i/>
          <w:iCs/>
          <w:color w:val="000000"/>
          <w:sz w:val="20"/>
          <w:szCs w:val="20"/>
        </w:rPr>
        <w:t>pecialised training or practical experience.</w:t>
      </w:r>
    </w:p>
    <w:p w14:paraId="27A3799E" w14:textId="77777777" w:rsidR="00705762" w:rsidRDefault="00705762" w:rsidP="00705762">
      <w:pPr>
        <w:ind w:left="1440"/>
        <w:rPr>
          <w:rFonts w:ascii="Arial" w:hAnsi="Arial" w:cs="Arial"/>
        </w:rPr>
      </w:pPr>
    </w:p>
    <w:p w14:paraId="4E1A4315" w14:textId="752F78C0" w:rsidR="00705762" w:rsidRDefault="00705762" w:rsidP="00705762">
      <w:pPr>
        <w:pStyle w:val="ListParagraph"/>
        <w:numPr>
          <w:ilvl w:val="0"/>
          <w:numId w:val="22"/>
        </w:numPr>
        <w:rPr>
          <w:rFonts w:ascii="Arial" w:hAnsi="Arial" w:cs="Arial"/>
        </w:rPr>
      </w:pPr>
      <w:r>
        <w:rPr>
          <w:rFonts w:ascii="Arial" w:hAnsi="Arial" w:cs="Arial"/>
        </w:rPr>
        <w:t xml:space="preserve">Discuss the project with the creative(s). </w:t>
      </w:r>
    </w:p>
    <w:p w14:paraId="1C84446A" w14:textId="07B90DF2" w:rsidR="004276C0" w:rsidRDefault="00705762" w:rsidP="00705762">
      <w:pPr>
        <w:pStyle w:val="ListParagraph"/>
        <w:numPr>
          <w:ilvl w:val="1"/>
          <w:numId w:val="22"/>
        </w:numPr>
        <w:rPr>
          <w:rFonts w:ascii="Arial" w:hAnsi="Arial" w:cs="Arial"/>
        </w:rPr>
      </w:pPr>
      <w:r w:rsidRPr="00705762">
        <w:rPr>
          <w:rFonts w:ascii="Arial" w:hAnsi="Arial" w:cs="Arial"/>
        </w:rPr>
        <w:t>M</w:t>
      </w:r>
      <w:r w:rsidR="004276C0" w:rsidRPr="00705762">
        <w:rPr>
          <w:rFonts w:ascii="Arial" w:hAnsi="Arial" w:cs="Arial"/>
        </w:rPr>
        <w:t xml:space="preserve">ake </w:t>
      </w:r>
      <w:r w:rsidR="004276C0" w:rsidRPr="00404703">
        <w:rPr>
          <w:rFonts w:ascii="Arial" w:hAnsi="Arial" w:cs="Arial"/>
        </w:rPr>
        <w:t xml:space="preserve">sure that </w:t>
      </w:r>
      <w:r w:rsidRPr="00404703">
        <w:rPr>
          <w:rFonts w:ascii="Arial" w:hAnsi="Arial" w:cs="Arial"/>
        </w:rPr>
        <w:t>they have the</w:t>
      </w:r>
      <w:r w:rsidR="004276C0" w:rsidRPr="00404703">
        <w:rPr>
          <w:rFonts w:ascii="Arial" w:hAnsi="Arial" w:cs="Arial"/>
        </w:rPr>
        <w:t xml:space="preserve"> appropriate skill levels for teaching the relevant </w:t>
      </w:r>
      <w:r w:rsidR="00D82911" w:rsidRPr="00404703">
        <w:rPr>
          <w:rFonts w:ascii="Arial" w:hAnsi="Arial" w:cs="Arial"/>
        </w:rPr>
        <w:t>art form</w:t>
      </w:r>
      <w:r w:rsidRPr="00404703">
        <w:rPr>
          <w:rFonts w:ascii="Arial" w:hAnsi="Arial" w:cs="Arial"/>
        </w:rPr>
        <w:t>(s).</w:t>
      </w:r>
      <w:r w:rsidR="004276C0" w:rsidRPr="00404703">
        <w:rPr>
          <w:rFonts w:ascii="Arial" w:hAnsi="Arial" w:cs="Arial"/>
        </w:rPr>
        <w:t xml:space="preserve"> </w:t>
      </w:r>
      <w:r w:rsidR="001756E3" w:rsidRPr="00404703">
        <w:rPr>
          <w:rFonts w:ascii="Arial" w:hAnsi="Arial" w:cs="Arial"/>
        </w:rPr>
        <w:t>For example</w:t>
      </w:r>
      <w:r w:rsidR="00404703" w:rsidRPr="00404703">
        <w:rPr>
          <w:rFonts w:ascii="Arial" w:hAnsi="Arial" w:cs="Arial"/>
        </w:rPr>
        <w:t>,</w:t>
      </w:r>
      <w:r w:rsidR="001756E3" w:rsidRPr="00404703">
        <w:rPr>
          <w:rFonts w:ascii="Arial" w:hAnsi="Arial" w:cs="Arial"/>
        </w:rPr>
        <w:t xml:space="preserve"> if your project is in </w:t>
      </w:r>
      <w:proofErr w:type="spellStart"/>
      <w:r w:rsidR="001756E3" w:rsidRPr="00404703">
        <w:rPr>
          <w:rFonts w:ascii="Arial" w:hAnsi="Arial" w:cs="Arial"/>
        </w:rPr>
        <w:t>Ngā</w:t>
      </w:r>
      <w:proofErr w:type="spellEnd"/>
      <w:r w:rsidR="001756E3" w:rsidRPr="00404703">
        <w:rPr>
          <w:rFonts w:ascii="Arial" w:hAnsi="Arial" w:cs="Arial"/>
        </w:rPr>
        <w:t xml:space="preserve"> Toi Māori, </w:t>
      </w:r>
      <w:r w:rsidR="00404703" w:rsidRPr="00404703">
        <w:rPr>
          <w:rFonts w:ascii="Arial" w:hAnsi="Arial" w:cs="Arial"/>
        </w:rPr>
        <w:t>en</w:t>
      </w:r>
      <w:r w:rsidR="001756E3" w:rsidRPr="00404703">
        <w:rPr>
          <w:rFonts w:ascii="Arial" w:hAnsi="Arial" w:cs="Arial"/>
        </w:rPr>
        <w:t xml:space="preserve">sure the creative is well versed in </w:t>
      </w:r>
      <w:r w:rsidR="00404703" w:rsidRPr="00404703">
        <w:rPr>
          <w:rFonts w:ascii="Arial" w:hAnsi="Arial" w:cs="Arial"/>
        </w:rPr>
        <w:t xml:space="preserve">the </w:t>
      </w:r>
      <w:proofErr w:type="gramStart"/>
      <w:r w:rsidR="001756E3" w:rsidRPr="00404703">
        <w:rPr>
          <w:rFonts w:ascii="Arial" w:hAnsi="Arial" w:cs="Arial"/>
        </w:rPr>
        <w:t>particular art</w:t>
      </w:r>
      <w:proofErr w:type="gramEnd"/>
      <w:r w:rsidR="001756E3" w:rsidRPr="00404703">
        <w:rPr>
          <w:rFonts w:ascii="Arial" w:hAnsi="Arial" w:cs="Arial"/>
        </w:rPr>
        <w:t xml:space="preserve"> form</w:t>
      </w:r>
      <w:r w:rsidR="00404703" w:rsidRPr="00404703">
        <w:rPr>
          <w:rFonts w:ascii="Arial" w:hAnsi="Arial" w:cs="Arial"/>
        </w:rPr>
        <w:t>.</w:t>
      </w:r>
    </w:p>
    <w:p w14:paraId="379F8AB1" w14:textId="47AAB8D6" w:rsidR="00705762" w:rsidRPr="00705762" w:rsidRDefault="00705762" w:rsidP="00705762">
      <w:pPr>
        <w:pStyle w:val="ListParagraph"/>
        <w:numPr>
          <w:ilvl w:val="1"/>
          <w:numId w:val="22"/>
        </w:numPr>
        <w:rPr>
          <w:rFonts w:ascii="Arial" w:hAnsi="Arial" w:cs="Arial"/>
        </w:rPr>
      </w:pPr>
      <w:r>
        <w:rPr>
          <w:rFonts w:ascii="Arial" w:hAnsi="Arial" w:cs="Arial"/>
        </w:rPr>
        <w:t xml:space="preserve">Check that they are a good fit for the project – see what </w:t>
      </w:r>
      <w:r w:rsidRPr="00705762">
        <w:rPr>
          <w:rFonts w:ascii="Arial" w:hAnsi="Arial" w:cs="Arial"/>
        </w:rPr>
        <w:t>ideas they might bring and how they might build on your original thinking</w:t>
      </w:r>
      <w:r>
        <w:rPr>
          <w:rFonts w:ascii="Arial" w:hAnsi="Arial" w:cs="Arial"/>
        </w:rPr>
        <w:t>. W</w:t>
      </w:r>
      <w:r w:rsidRPr="00705762">
        <w:rPr>
          <w:rFonts w:ascii="Arial" w:hAnsi="Arial" w:cs="Arial"/>
        </w:rPr>
        <w:t>ill you be able to collectively deliver the project outcomes?</w:t>
      </w:r>
    </w:p>
    <w:p w14:paraId="61D34D68" w14:textId="77777777" w:rsidR="00345FEA" w:rsidRPr="00345FEA" w:rsidRDefault="00345FEA" w:rsidP="00345FEA">
      <w:pPr>
        <w:rPr>
          <w:rFonts w:ascii="Arial" w:hAnsi="Arial" w:cs="Arial"/>
        </w:rPr>
      </w:pPr>
    </w:p>
    <w:p w14:paraId="3EED2601" w14:textId="6F51C69D" w:rsidR="004276C0" w:rsidRPr="00705762" w:rsidRDefault="00345FEA" w:rsidP="00F81234">
      <w:pPr>
        <w:pStyle w:val="ListParagraph"/>
        <w:numPr>
          <w:ilvl w:val="0"/>
          <w:numId w:val="22"/>
        </w:numPr>
        <w:rPr>
          <w:rFonts w:ascii="Arial" w:hAnsi="Arial" w:cs="Arial"/>
        </w:rPr>
      </w:pPr>
      <w:r>
        <w:rPr>
          <w:rFonts w:ascii="Arial" w:hAnsi="Arial" w:cs="Arial"/>
        </w:rPr>
        <w:t>M</w:t>
      </w:r>
      <w:r w:rsidR="004276C0" w:rsidRPr="00705762">
        <w:rPr>
          <w:rFonts w:ascii="Arial" w:hAnsi="Arial" w:cs="Arial"/>
        </w:rPr>
        <w:t xml:space="preserve">ake sure that </w:t>
      </w:r>
      <w:r w:rsidR="00705762">
        <w:rPr>
          <w:rFonts w:ascii="Arial" w:hAnsi="Arial" w:cs="Arial"/>
        </w:rPr>
        <w:t>everyone is</w:t>
      </w:r>
      <w:r w:rsidR="004276C0" w:rsidRPr="00705762">
        <w:rPr>
          <w:rFonts w:ascii="Arial" w:hAnsi="Arial" w:cs="Arial"/>
        </w:rPr>
        <w:t xml:space="preserve"> clear about what the project is and how it will be carried out</w:t>
      </w:r>
      <w:r w:rsidR="00705762">
        <w:rPr>
          <w:rFonts w:ascii="Arial" w:hAnsi="Arial" w:cs="Arial"/>
        </w:rPr>
        <w:t>.</w:t>
      </w:r>
    </w:p>
    <w:p w14:paraId="2AD7C630" w14:textId="6EE07DA8" w:rsidR="004276C0" w:rsidRDefault="004276C0" w:rsidP="004276C0">
      <w:pPr>
        <w:rPr>
          <w:rFonts w:ascii="Arial" w:hAnsi="Arial" w:cs="Arial"/>
        </w:rPr>
      </w:pPr>
    </w:p>
    <w:p w14:paraId="354186B9" w14:textId="77777777" w:rsidR="00705762" w:rsidRPr="00CF13F1" w:rsidRDefault="00705762" w:rsidP="004276C0">
      <w:pPr>
        <w:rPr>
          <w:rFonts w:ascii="Arial" w:hAnsi="Arial" w:cs="Arial"/>
        </w:rPr>
      </w:pPr>
    </w:p>
    <w:p w14:paraId="32DAE067" w14:textId="77777777" w:rsidR="004276C0" w:rsidRPr="00CF13F1" w:rsidRDefault="004276C0" w:rsidP="004276C0">
      <w:pPr>
        <w:pStyle w:val="Heading2"/>
        <w:rPr>
          <w:rFonts w:cs="Arial"/>
          <w:color w:val="0070C0"/>
          <w:lang w:val="en-US"/>
        </w:rPr>
      </w:pPr>
      <w:r w:rsidRPr="00CF13F1">
        <w:rPr>
          <w:rFonts w:cs="Arial"/>
          <w:color w:val="0070C0"/>
          <w:lang w:val="en-US"/>
        </w:rPr>
        <w:lastRenderedPageBreak/>
        <w:t>Discuss and plan your project</w:t>
      </w:r>
    </w:p>
    <w:p w14:paraId="49735CEB" w14:textId="77777777" w:rsidR="004276C0" w:rsidRPr="00CF13F1" w:rsidRDefault="004276C0" w:rsidP="004276C0">
      <w:pPr>
        <w:rPr>
          <w:rFonts w:ascii="Arial" w:hAnsi="Arial" w:cs="Arial"/>
        </w:rPr>
      </w:pPr>
      <w:r w:rsidRPr="00CF13F1">
        <w:rPr>
          <w:rFonts w:ascii="Arial" w:hAnsi="Arial" w:cs="Arial"/>
          <w:lang w:val="en-US"/>
        </w:rPr>
        <w:t xml:space="preserve">Thorough </w:t>
      </w:r>
      <w:r w:rsidRPr="00CF13F1">
        <w:rPr>
          <w:rFonts w:ascii="Arial" w:hAnsi="Arial" w:cs="Arial"/>
        </w:rPr>
        <w:t xml:space="preserve">and thoughtful planning is essential for a successful project. A clear and detailed project brief is a good starting point, but ongoing planning will be needed as the project moves from the planning to delivery stage. </w:t>
      </w:r>
    </w:p>
    <w:p w14:paraId="69C08EAB" w14:textId="77777777" w:rsidR="004276C0" w:rsidRPr="00CF13F1" w:rsidRDefault="004276C0" w:rsidP="004276C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507757" w14:paraId="010ABE7C" w14:textId="77777777" w:rsidTr="00131CD5">
        <w:tc>
          <w:tcPr>
            <w:tcW w:w="704" w:type="dxa"/>
          </w:tcPr>
          <w:p w14:paraId="5EF91D44" w14:textId="77777777" w:rsidR="00507757" w:rsidRDefault="00507757" w:rsidP="00131CD5">
            <w:pPr>
              <w:rPr>
                <w:lang w:val="en-US"/>
              </w:rPr>
            </w:pPr>
            <w:r>
              <w:rPr>
                <w:rFonts w:ascii="Arial" w:hAnsi="Arial" w:cs="Arial"/>
                <w:b/>
                <w:noProof/>
                <w:lang w:eastAsia="en-NZ"/>
              </w:rPr>
              <w:drawing>
                <wp:inline distT="0" distB="0" distL="0" distR="0" wp14:anchorId="143A568B" wp14:editId="1D16CE84">
                  <wp:extent cx="279400" cy="279400"/>
                  <wp:effectExtent l="0" t="0" r="6350" b="6350"/>
                  <wp:docPr id="6" name="Picture 6"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0154EFE5" w14:textId="0825A7AF" w:rsidR="00507757" w:rsidRDefault="00507757" w:rsidP="00507757">
            <w:pPr>
              <w:rPr>
                <w:rFonts w:ascii="Arial" w:hAnsi="Arial" w:cs="Arial"/>
              </w:rPr>
            </w:pPr>
            <w:r w:rsidRPr="00CF13F1">
              <w:rPr>
                <w:rFonts w:ascii="Arial" w:hAnsi="Arial" w:cs="Arial"/>
              </w:rPr>
              <w:t>After you have identified your creative(s)</w:t>
            </w:r>
            <w:r w:rsidR="00E579A1">
              <w:rPr>
                <w:rFonts w:ascii="Arial" w:hAnsi="Arial" w:cs="Arial"/>
              </w:rPr>
              <w:t>,</w:t>
            </w:r>
            <w:r w:rsidRPr="00CF13F1">
              <w:rPr>
                <w:rFonts w:ascii="Arial" w:hAnsi="Arial" w:cs="Arial"/>
              </w:rPr>
              <w:t xml:space="preserve"> plan your project </w:t>
            </w:r>
            <w:r>
              <w:rPr>
                <w:rFonts w:ascii="Arial" w:hAnsi="Arial" w:cs="Arial"/>
              </w:rPr>
              <w:t>together</w:t>
            </w:r>
            <w:r w:rsidRPr="00CF13F1">
              <w:rPr>
                <w:rFonts w:ascii="Arial" w:hAnsi="Arial" w:cs="Arial"/>
              </w:rPr>
              <w:t xml:space="preserve">. </w:t>
            </w:r>
          </w:p>
          <w:p w14:paraId="15E4AE98" w14:textId="4B6BCAEE" w:rsidR="00507757" w:rsidRPr="00507757" w:rsidRDefault="00507757" w:rsidP="00507757">
            <w:pPr>
              <w:rPr>
                <w:lang w:val="en-US"/>
              </w:rPr>
            </w:pPr>
          </w:p>
        </w:tc>
      </w:tr>
    </w:tbl>
    <w:p w14:paraId="6C86A06F" w14:textId="77777777" w:rsidR="00507757" w:rsidRPr="00856C77" w:rsidRDefault="00507757" w:rsidP="00507757">
      <w:pPr>
        <w:rPr>
          <w:rFonts w:ascii="Arial" w:hAnsi="Arial" w:cs="Arial"/>
          <w:b/>
          <w:bCs/>
        </w:rPr>
      </w:pPr>
      <w:r w:rsidRPr="00856C77">
        <w:rPr>
          <w:rFonts w:ascii="Arial" w:hAnsi="Arial" w:cs="Arial"/>
          <w:b/>
          <w:bCs/>
        </w:rPr>
        <w:t>Your project must:</w:t>
      </w:r>
    </w:p>
    <w:p w14:paraId="52072658" w14:textId="5ED104C3" w:rsidR="00507757" w:rsidRPr="00507757" w:rsidRDefault="00507757" w:rsidP="00507757">
      <w:pPr>
        <w:pStyle w:val="ListParagraph"/>
        <w:numPr>
          <w:ilvl w:val="0"/>
          <w:numId w:val="25"/>
        </w:numPr>
        <w:rPr>
          <w:rFonts w:ascii="Arial" w:hAnsi="Arial" w:cs="Arial"/>
        </w:rPr>
      </w:pPr>
      <w:r w:rsidRPr="00507757">
        <w:rPr>
          <w:rFonts w:ascii="Arial" w:hAnsi="Arial" w:cs="Arial"/>
        </w:rPr>
        <w:t xml:space="preserve">involve </w:t>
      </w:r>
      <w:r>
        <w:rPr>
          <w:rFonts w:ascii="Arial" w:hAnsi="Arial" w:cs="Arial"/>
        </w:rPr>
        <w:t xml:space="preserve">the </w:t>
      </w:r>
      <w:r w:rsidRPr="00507757">
        <w:rPr>
          <w:rFonts w:ascii="Arial" w:hAnsi="Arial" w:cs="Arial"/>
        </w:rPr>
        <w:t xml:space="preserve">lead teacher, </w:t>
      </w:r>
      <w:r w:rsidR="00F81234">
        <w:rPr>
          <w:rFonts w:ascii="Arial" w:hAnsi="Arial" w:cs="Arial"/>
        </w:rPr>
        <w:t xml:space="preserve">creative(s), </w:t>
      </w:r>
      <w:r w:rsidRPr="00507757">
        <w:rPr>
          <w:rFonts w:ascii="Arial" w:hAnsi="Arial" w:cs="Arial"/>
        </w:rPr>
        <w:t>parents</w:t>
      </w:r>
      <w:r>
        <w:rPr>
          <w:rFonts w:ascii="Arial" w:hAnsi="Arial" w:cs="Arial"/>
        </w:rPr>
        <w:t>,</w:t>
      </w:r>
      <w:r w:rsidRPr="00507757">
        <w:rPr>
          <w:rFonts w:ascii="Arial" w:hAnsi="Arial" w:cs="Arial"/>
        </w:rPr>
        <w:t xml:space="preserve"> and </w:t>
      </w:r>
      <w:proofErr w:type="spellStart"/>
      <w:r w:rsidR="00FA5495">
        <w:rPr>
          <w:rFonts w:ascii="Arial" w:hAnsi="Arial" w:cs="Arial"/>
        </w:rPr>
        <w:t>whānau</w:t>
      </w:r>
      <w:proofErr w:type="spellEnd"/>
    </w:p>
    <w:p w14:paraId="7756E66A" w14:textId="313DAA3F" w:rsidR="00507757" w:rsidRPr="00507757" w:rsidRDefault="00507757" w:rsidP="00507757">
      <w:pPr>
        <w:pStyle w:val="ListParagraph"/>
        <w:numPr>
          <w:ilvl w:val="0"/>
          <w:numId w:val="25"/>
        </w:numPr>
        <w:rPr>
          <w:rFonts w:ascii="Arial" w:hAnsi="Arial" w:cs="Arial"/>
        </w:rPr>
      </w:pPr>
      <w:r w:rsidRPr="00507757">
        <w:rPr>
          <w:rFonts w:ascii="Arial" w:hAnsi="Arial" w:cs="Arial"/>
        </w:rPr>
        <w:t xml:space="preserve">align with the four </w:t>
      </w:r>
      <w:r w:rsidR="00E3580B">
        <w:rPr>
          <w:rFonts w:ascii="Arial" w:hAnsi="Arial" w:cs="Arial"/>
        </w:rPr>
        <w:t xml:space="preserve">groups of </w:t>
      </w:r>
      <w:r w:rsidRPr="00507757">
        <w:rPr>
          <w:rFonts w:ascii="Arial" w:hAnsi="Arial" w:cs="Arial"/>
        </w:rPr>
        <w:t>outcomes of the programme</w:t>
      </w:r>
    </w:p>
    <w:p w14:paraId="5BD278A7" w14:textId="77777777" w:rsidR="00507757" w:rsidRPr="00507757" w:rsidRDefault="00507757" w:rsidP="00507757">
      <w:pPr>
        <w:pStyle w:val="ListParagraph"/>
        <w:numPr>
          <w:ilvl w:val="0"/>
          <w:numId w:val="25"/>
        </w:numPr>
        <w:rPr>
          <w:rFonts w:ascii="Arial" w:hAnsi="Arial" w:cs="Arial"/>
        </w:rPr>
      </w:pPr>
      <w:r w:rsidRPr="00507757">
        <w:rPr>
          <w:rFonts w:ascii="Arial" w:hAnsi="Arial" w:cs="Arial"/>
        </w:rPr>
        <w:t>be over and above your existing arts initiatives</w:t>
      </w:r>
    </w:p>
    <w:p w14:paraId="346B7A28" w14:textId="2C358284" w:rsidR="00507757" w:rsidRPr="00507757" w:rsidRDefault="00507757" w:rsidP="00507757">
      <w:pPr>
        <w:pStyle w:val="ListParagraph"/>
        <w:numPr>
          <w:ilvl w:val="0"/>
          <w:numId w:val="25"/>
        </w:numPr>
        <w:rPr>
          <w:rFonts w:ascii="Arial" w:hAnsi="Arial" w:cs="Arial"/>
        </w:rPr>
      </w:pPr>
      <w:r w:rsidRPr="00507757">
        <w:rPr>
          <w:rFonts w:ascii="Arial" w:hAnsi="Arial" w:cs="Arial"/>
        </w:rPr>
        <w:t xml:space="preserve">have a clear </w:t>
      </w:r>
      <w:hyperlink r:id="rId14" w:history="1">
        <w:r w:rsidRPr="006C3530">
          <w:rPr>
            <w:rStyle w:val="Hyperlink"/>
            <w:rFonts w:ascii="Arial" w:hAnsi="Arial" w:cs="Arial"/>
          </w:rPr>
          <w:t>budget</w:t>
        </w:r>
      </w:hyperlink>
      <w:r w:rsidRPr="00507757">
        <w:rPr>
          <w:rFonts w:ascii="Arial" w:hAnsi="Arial" w:cs="Arial"/>
        </w:rPr>
        <w:t xml:space="preserve"> and </w:t>
      </w:r>
      <w:hyperlink r:id="rId15" w:history="1">
        <w:r w:rsidRPr="006C3530">
          <w:rPr>
            <w:rStyle w:val="Hyperlink"/>
            <w:rFonts w:ascii="Arial" w:hAnsi="Arial" w:cs="Arial"/>
          </w:rPr>
          <w:t>timeline</w:t>
        </w:r>
      </w:hyperlink>
      <w:r w:rsidR="00404703">
        <w:rPr>
          <w:rFonts w:ascii="Arial" w:hAnsi="Arial" w:cs="Arial"/>
        </w:rPr>
        <w:t xml:space="preserve"> </w:t>
      </w:r>
    </w:p>
    <w:p w14:paraId="1A3A220E" w14:textId="77777777" w:rsidR="00507757" w:rsidRPr="00507757" w:rsidRDefault="00507757" w:rsidP="00507757">
      <w:pPr>
        <w:pStyle w:val="ListParagraph"/>
        <w:numPr>
          <w:ilvl w:val="0"/>
          <w:numId w:val="25"/>
        </w:numPr>
        <w:rPr>
          <w:rFonts w:ascii="Arial" w:hAnsi="Arial" w:cs="Arial"/>
        </w:rPr>
      </w:pPr>
      <w:r w:rsidRPr="00507757">
        <w:rPr>
          <w:rFonts w:ascii="Arial" w:hAnsi="Arial" w:cs="Arial"/>
        </w:rPr>
        <w:t>include a process for monitoring and evaluation</w:t>
      </w:r>
    </w:p>
    <w:p w14:paraId="43393E8A" w14:textId="4CBA4D48" w:rsidR="00507757" w:rsidRPr="00507757" w:rsidRDefault="00507757" w:rsidP="00507757">
      <w:pPr>
        <w:pStyle w:val="ListParagraph"/>
        <w:numPr>
          <w:ilvl w:val="0"/>
          <w:numId w:val="25"/>
        </w:numPr>
        <w:rPr>
          <w:rFonts w:ascii="Arial" w:hAnsi="Arial" w:cs="Arial"/>
        </w:rPr>
      </w:pPr>
      <w:r w:rsidRPr="00507757">
        <w:rPr>
          <w:rFonts w:ascii="Arial" w:hAnsi="Arial" w:cs="Arial"/>
        </w:rPr>
        <w:t xml:space="preserve">deliver to the funding criteria laid out in the </w:t>
      </w:r>
      <w:hyperlink r:id="rId16" w:history="1">
        <w:r w:rsidRPr="00404703">
          <w:rPr>
            <w:rStyle w:val="Hyperlink"/>
            <w:rFonts w:ascii="Arial" w:hAnsi="Arial" w:cs="Arial"/>
          </w:rPr>
          <w:t>application form</w:t>
        </w:r>
      </w:hyperlink>
    </w:p>
    <w:p w14:paraId="06210A9B" w14:textId="04FFE282" w:rsidR="00507757" w:rsidRPr="00507757" w:rsidRDefault="00507757" w:rsidP="00507757">
      <w:pPr>
        <w:pStyle w:val="ListParagraph"/>
        <w:numPr>
          <w:ilvl w:val="0"/>
          <w:numId w:val="25"/>
        </w:numPr>
        <w:rPr>
          <w:rFonts w:ascii="Arial" w:hAnsi="Arial" w:cs="Arial"/>
        </w:rPr>
      </w:pPr>
      <w:r w:rsidRPr="00507757">
        <w:rPr>
          <w:rFonts w:ascii="Arial" w:hAnsi="Arial" w:cs="Arial"/>
        </w:rPr>
        <w:t>have a timeline outlining how the</w:t>
      </w:r>
      <w:r w:rsidR="00E579A1">
        <w:rPr>
          <w:rFonts w:ascii="Arial" w:hAnsi="Arial" w:cs="Arial"/>
        </w:rPr>
        <w:t xml:space="preserve"> </w:t>
      </w:r>
      <w:r w:rsidRPr="00507757">
        <w:rPr>
          <w:rFonts w:ascii="Arial" w:hAnsi="Arial" w:cs="Arial"/>
        </w:rPr>
        <w:t>100 contact hours will be used over the 8</w:t>
      </w:r>
      <w:r>
        <w:rPr>
          <w:rFonts w:ascii="Arial" w:hAnsi="Arial" w:cs="Arial"/>
        </w:rPr>
        <w:t>–</w:t>
      </w:r>
      <w:r w:rsidRPr="00507757">
        <w:rPr>
          <w:rFonts w:ascii="Arial" w:hAnsi="Arial" w:cs="Arial"/>
        </w:rPr>
        <w:t>20 weeks of your project</w:t>
      </w:r>
      <w:r w:rsidR="00E579A1">
        <w:rPr>
          <w:rFonts w:ascii="Arial" w:hAnsi="Arial" w:cs="Arial"/>
        </w:rPr>
        <w:t>.</w:t>
      </w:r>
    </w:p>
    <w:p w14:paraId="5775B761" w14:textId="77777777" w:rsidR="00507757" w:rsidRDefault="00507757" w:rsidP="004276C0">
      <w:pPr>
        <w:rPr>
          <w:rFonts w:ascii="Arial" w:hAnsi="Arial" w:cs="Arial"/>
          <w:b/>
          <w:lang w:val="en-US"/>
        </w:rPr>
      </w:pPr>
    </w:p>
    <w:p w14:paraId="3656FC11" w14:textId="46B9F40D" w:rsidR="004276C0" w:rsidRPr="00856C77" w:rsidRDefault="004276C0" w:rsidP="004276C0">
      <w:pPr>
        <w:rPr>
          <w:rFonts w:ascii="Arial" w:hAnsi="Arial" w:cs="Arial"/>
          <w:b/>
          <w:bCs/>
        </w:rPr>
      </w:pPr>
      <w:r w:rsidRPr="00856C77">
        <w:rPr>
          <w:rFonts w:ascii="Arial" w:hAnsi="Arial" w:cs="Arial"/>
          <w:b/>
          <w:bCs/>
        </w:rPr>
        <w:t xml:space="preserve">You should also </w:t>
      </w:r>
      <w:r w:rsidR="00E579A1" w:rsidRPr="00856C77">
        <w:rPr>
          <w:rFonts w:ascii="Arial" w:hAnsi="Arial" w:cs="Arial"/>
          <w:b/>
          <w:bCs/>
        </w:rPr>
        <w:t>decide</w:t>
      </w:r>
      <w:r w:rsidRPr="00856C77">
        <w:rPr>
          <w:rFonts w:ascii="Arial" w:hAnsi="Arial" w:cs="Arial"/>
          <w:b/>
          <w:bCs/>
        </w:rPr>
        <w:t>:</w:t>
      </w:r>
    </w:p>
    <w:p w14:paraId="4210F443" w14:textId="16F2DBD9" w:rsidR="004276C0" w:rsidRPr="00E579A1" w:rsidRDefault="00E579A1" w:rsidP="00E579A1">
      <w:pPr>
        <w:pStyle w:val="ListParagraph"/>
        <w:numPr>
          <w:ilvl w:val="0"/>
          <w:numId w:val="26"/>
        </w:numPr>
        <w:rPr>
          <w:rFonts w:ascii="Arial" w:hAnsi="Arial" w:cs="Arial"/>
        </w:rPr>
      </w:pPr>
      <w:r>
        <w:rPr>
          <w:rFonts w:ascii="Arial" w:hAnsi="Arial" w:cs="Arial"/>
        </w:rPr>
        <w:t>w</w:t>
      </w:r>
      <w:r w:rsidR="004276C0" w:rsidRPr="00E579A1">
        <w:rPr>
          <w:rFonts w:ascii="Arial" w:hAnsi="Arial" w:cs="Arial"/>
        </w:rPr>
        <w:t>hether you want to include more schools in your project – if so, identify them and include them in discussions from the beginning</w:t>
      </w:r>
    </w:p>
    <w:p w14:paraId="490BEEBC" w14:textId="5C1880A6" w:rsidR="004276C0" w:rsidRPr="00E579A1" w:rsidRDefault="004276C0" w:rsidP="00E579A1">
      <w:pPr>
        <w:pStyle w:val="ListParagraph"/>
        <w:numPr>
          <w:ilvl w:val="0"/>
          <w:numId w:val="26"/>
        </w:numPr>
        <w:rPr>
          <w:rFonts w:ascii="Arial" w:hAnsi="Arial" w:cs="Arial"/>
        </w:rPr>
      </w:pPr>
      <w:r w:rsidRPr="00E579A1">
        <w:rPr>
          <w:rFonts w:ascii="Arial" w:hAnsi="Arial" w:cs="Arial"/>
        </w:rPr>
        <w:t xml:space="preserve">the materials, supplies, services, venues, permits, </w:t>
      </w:r>
      <w:r w:rsidR="00E579A1">
        <w:rPr>
          <w:rFonts w:ascii="Arial" w:hAnsi="Arial" w:cs="Arial"/>
        </w:rPr>
        <w:t>and anything else</w:t>
      </w:r>
      <w:r w:rsidRPr="00E579A1">
        <w:rPr>
          <w:rFonts w:ascii="Arial" w:hAnsi="Arial" w:cs="Arial"/>
        </w:rPr>
        <w:t xml:space="preserve"> that you’ll need (</w:t>
      </w:r>
      <w:r w:rsidR="00E579A1">
        <w:rPr>
          <w:rFonts w:ascii="Arial" w:hAnsi="Arial" w:cs="Arial"/>
        </w:rPr>
        <w:t xml:space="preserve">both </w:t>
      </w:r>
      <w:r w:rsidRPr="00E579A1">
        <w:rPr>
          <w:rFonts w:ascii="Arial" w:hAnsi="Arial" w:cs="Arial"/>
        </w:rPr>
        <w:t>at the start of the project and as you progress)</w:t>
      </w:r>
    </w:p>
    <w:p w14:paraId="4AE2BD08" w14:textId="66D46518" w:rsidR="004276C0" w:rsidRPr="00E579A1" w:rsidRDefault="00E579A1" w:rsidP="00E579A1">
      <w:pPr>
        <w:pStyle w:val="ListParagraph"/>
        <w:numPr>
          <w:ilvl w:val="0"/>
          <w:numId w:val="26"/>
        </w:numPr>
        <w:rPr>
          <w:rFonts w:ascii="Arial" w:hAnsi="Arial" w:cs="Arial"/>
        </w:rPr>
      </w:pPr>
      <w:r>
        <w:rPr>
          <w:rFonts w:ascii="Arial" w:hAnsi="Arial" w:cs="Arial"/>
        </w:rPr>
        <w:t>h</w:t>
      </w:r>
      <w:r w:rsidR="004276C0" w:rsidRPr="00E579A1">
        <w:rPr>
          <w:rFonts w:ascii="Arial" w:hAnsi="Arial" w:cs="Arial"/>
        </w:rPr>
        <w:t>ow the lead teacher and creative</w:t>
      </w:r>
      <w:r>
        <w:rPr>
          <w:rFonts w:ascii="Arial" w:hAnsi="Arial" w:cs="Arial"/>
        </w:rPr>
        <w:t>(s)</w:t>
      </w:r>
      <w:r w:rsidR="004276C0" w:rsidRPr="00E579A1">
        <w:rPr>
          <w:rFonts w:ascii="Arial" w:hAnsi="Arial" w:cs="Arial"/>
        </w:rPr>
        <w:t xml:space="preserve"> will work together and support each other to achieve the outcomes</w:t>
      </w:r>
      <w:r>
        <w:rPr>
          <w:rFonts w:ascii="Arial" w:hAnsi="Arial" w:cs="Arial"/>
        </w:rPr>
        <w:t>.</w:t>
      </w:r>
    </w:p>
    <w:p w14:paraId="777AC9E6" w14:textId="77777777" w:rsidR="004276C0" w:rsidRPr="00CF13F1" w:rsidRDefault="004276C0" w:rsidP="004276C0">
      <w:pPr>
        <w:ind w:left="720"/>
        <w:rPr>
          <w:rFonts w:ascii="Arial" w:hAnsi="Arial" w:cs="Arial"/>
        </w:rPr>
      </w:pPr>
    </w:p>
    <w:p w14:paraId="3CA06F45" w14:textId="77777777" w:rsidR="004276C0" w:rsidRPr="00CF13F1" w:rsidRDefault="004276C0" w:rsidP="004276C0">
      <w:pPr>
        <w:pStyle w:val="Heading2"/>
        <w:rPr>
          <w:rFonts w:cs="Arial"/>
          <w:color w:val="0070C0"/>
          <w:lang w:val="en-US"/>
        </w:rPr>
      </w:pPr>
      <w:r w:rsidRPr="00CF13F1">
        <w:rPr>
          <w:rFonts w:cs="Arial"/>
          <w:color w:val="0070C0"/>
          <w:lang w:val="en-US"/>
        </w:rPr>
        <w:t>Submitting the joint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E579A1" w14:paraId="6DCAC3D9" w14:textId="77777777" w:rsidTr="00131CD5">
        <w:tc>
          <w:tcPr>
            <w:tcW w:w="704" w:type="dxa"/>
          </w:tcPr>
          <w:p w14:paraId="6DCDE673" w14:textId="77777777" w:rsidR="00E579A1" w:rsidRDefault="00E579A1" w:rsidP="00131CD5">
            <w:pPr>
              <w:rPr>
                <w:lang w:val="en-US"/>
              </w:rPr>
            </w:pPr>
            <w:r>
              <w:rPr>
                <w:rFonts w:ascii="Arial" w:hAnsi="Arial" w:cs="Arial"/>
                <w:b/>
                <w:noProof/>
                <w:lang w:eastAsia="en-NZ"/>
              </w:rPr>
              <w:drawing>
                <wp:inline distT="0" distB="0" distL="0" distR="0" wp14:anchorId="16C8530C" wp14:editId="1E26A68A">
                  <wp:extent cx="279400" cy="279400"/>
                  <wp:effectExtent l="0" t="0" r="6350" b="6350"/>
                  <wp:docPr id="7" name="Picture 7"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2B00094E" w14:textId="06253D98" w:rsidR="00E579A1" w:rsidRPr="00150AA1" w:rsidRDefault="00E579A1" w:rsidP="00E579A1">
            <w:pPr>
              <w:rPr>
                <w:rFonts w:ascii="Arial" w:hAnsi="Arial" w:cs="Arial"/>
                <w:b/>
                <w:lang w:val="en-US"/>
              </w:rPr>
            </w:pPr>
            <w:r w:rsidRPr="00CF13F1">
              <w:rPr>
                <w:rFonts w:ascii="Arial" w:hAnsi="Arial" w:cs="Arial"/>
                <w:lang w:val="en-US"/>
              </w:rPr>
              <w:t xml:space="preserve">Once you have </w:t>
            </w:r>
            <w:r>
              <w:rPr>
                <w:rFonts w:ascii="Arial" w:hAnsi="Arial" w:cs="Arial"/>
                <w:lang w:val="en-US"/>
              </w:rPr>
              <w:t>completed</w:t>
            </w:r>
            <w:r w:rsidRPr="00CF13F1">
              <w:rPr>
                <w:rFonts w:ascii="Arial" w:hAnsi="Arial" w:cs="Arial"/>
                <w:lang w:val="en-US"/>
              </w:rPr>
              <w:t xml:space="preserve"> your project planning and you</w:t>
            </w:r>
            <w:r w:rsidR="00F81234">
              <w:rPr>
                <w:rFonts w:ascii="Arial" w:hAnsi="Arial" w:cs="Arial"/>
                <w:lang w:val="en-US"/>
              </w:rPr>
              <w:t>’re</w:t>
            </w:r>
            <w:r w:rsidRPr="00CF13F1">
              <w:rPr>
                <w:rFonts w:ascii="Arial" w:hAnsi="Arial" w:cs="Arial"/>
                <w:lang w:val="en-US"/>
              </w:rPr>
              <w:t xml:space="preserve"> ready to submit the joint proposal:</w:t>
            </w:r>
          </w:p>
          <w:p w14:paraId="185F4070" w14:textId="21B298D5" w:rsidR="00E579A1" w:rsidRPr="00E579A1" w:rsidRDefault="00E579A1" w:rsidP="00F048F6">
            <w:pPr>
              <w:pStyle w:val="ListParagraph"/>
              <w:numPr>
                <w:ilvl w:val="0"/>
                <w:numId w:val="27"/>
              </w:numPr>
              <w:rPr>
                <w:rFonts w:ascii="Arial" w:hAnsi="Arial" w:cs="Arial"/>
              </w:rPr>
            </w:pPr>
            <w:r w:rsidRPr="00E579A1">
              <w:rPr>
                <w:rFonts w:ascii="Arial" w:hAnsi="Arial" w:cs="Arial"/>
              </w:rPr>
              <w:t>complete the application form and the budget and timeline templates, keep</w:t>
            </w:r>
            <w:r>
              <w:rPr>
                <w:rFonts w:ascii="Arial" w:hAnsi="Arial" w:cs="Arial"/>
              </w:rPr>
              <w:t>ing</w:t>
            </w:r>
            <w:r w:rsidRPr="00E579A1">
              <w:rPr>
                <w:rFonts w:ascii="Arial" w:hAnsi="Arial" w:cs="Arial"/>
              </w:rPr>
              <w:t xml:space="preserve"> your answers clear and to the point </w:t>
            </w:r>
          </w:p>
          <w:p w14:paraId="1937B606" w14:textId="41CECC6C" w:rsidR="00E579A1" w:rsidRPr="00E579A1" w:rsidRDefault="00E579A1" w:rsidP="00E579A1">
            <w:pPr>
              <w:pStyle w:val="ListParagraph"/>
              <w:numPr>
                <w:ilvl w:val="0"/>
                <w:numId w:val="27"/>
              </w:numPr>
              <w:rPr>
                <w:rFonts w:ascii="Arial" w:hAnsi="Arial" w:cs="Arial"/>
              </w:rPr>
            </w:pPr>
            <w:r w:rsidRPr="00E579A1">
              <w:rPr>
                <w:rFonts w:ascii="Arial" w:hAnsi="Arial" w:cs="Arial"/>
              </w:rPr>
              <w:t xml:space="preserve">submit the joint proposal </w:t>
            </w:r>
            <w:r>
              <w:rPr>
                <w:rFonts w:ascii="Arial" w:hAnsi="Arial" w:cs="Arial"/>
              </w:rPr>
              <w:t xml:space="preserve">by </w:t>
            </w:r>
            <w:r w:rsidRPr="00E579A1">
              <w:rPr>
                <w:rFonts w:ascii="Arial" w:hAnsi="Arial" w:cs="Arial"/>
              </w:rPr>
              <w:t xml:space="preserve">the due date </w:t>
            </w:r>
            <w:r>
              <w:rPr>
                <w:rFonts w:ascii="Arial" w:hAnsi="Arial" w:cs="Arial"/>
              </w:rPr>
              <w:t>– this is the school’s responsibility</w:t>
            </w:r>
          </w:p>
          <w:p w14:paraId="459B319A" w14:textId="33C810AC" w:rsidR="00E579A1" w:rsidRPr="00554003" w:rsidRDefault="00E579A1" w:rsidP="00554003">
            <w:pPr>
              <w:pStyle w:val="ListParagraph"/>
              <w:numPr>
                <w:ilvl w:val="0"/>
                <w:numId w:val="27"/>
              </w:numPr>
              <w:rPr>
                <w:rFonts w:ascii="Arial" w:hAnsi="Arial" w:cs="Arial"/>
              </w:rPr>
            </w:pPr>
            <w:r w:rsidRPr="00E579A1">
              <w:rPr>
                <w:rFonts w:ascii="Arial" w:hAnsi="Arial" w:cs="Arial"/>
              </w:rPr>
              <w:t>attach the project timeline, budget</w:t>
            </w:r>
            <w:r w:rsidR="00554003">
              <w:rPr>
                <w:rFonts w:ascii="Arial" w:hAnsi="Arial" w:cs="Arial"/>
              </w:rPr>
              <w:t>, CVs</w:t>
            </w:r>
            <w:r w:rsidRPr="00E579A1">
              <w:rPr>
                <w:rFonts w:ascii="Arial" w:hAnsi="Arial" w:cs="Arial"/>
              </w:rPr>
              <w:t xml:space="preserve"> or biographies of the creative(s) and </w:t>
            </w:r>
            <w:r w:rsidR="00554003">
              <w:rPr>
                <w:rFonts w:ascii="Arial" w:hAnsi="Arial" w:cs="Arial"/>
              </w:rPr>
              <w:t xml:space="preserve">any </w:t>
            </w:r>
            <w:r w:rsidRPr="00E579A1">
              <w:rPr>
                <w:rFonts w:ascii="Arial" w:hAnsi="Arial" w:cs="Arial"/>
              </w:rPr>
              <w:t>other relevant documents (</w:t>
            </w:r>
            <w:r w:rsidR="00554003">
              <w:rPr>
                <w:rFonts w:ascii="Arial" w:hAnsi="Arial" w:cs="Arial"/>
              </w:rPr>
              <w:t>such as</w:t>
            </w:r>
            <w:r w:rsidRPr="00E579A1">
              <w:rPr>
                <w:rFonts w:ascii="Arial" w:hAnsi="Arial" w:cs="Arial"/>
              </w:rPr>
              <w:t xml:space="preserve"> additional</w:t>
            </w:r>
            <w:r w:rsidR="00554003">
              <w:rPr>
                <w:rFonts w:ascii="Arial" w:hAnsi="Arial" w:cs="Arial"/>
              </w:rPr>
              <w:t xml:space="preserve"> project</w:t>
            </w:r>
            <w:r w:rsidRPr="00E579A1">
              <w:rPr>
                <w:rFonts w:ascii="Arial" w:hAnsi="Arial" w:cs="Arial"/>
              </w:rPr>
              <w:t xml:space="preserve"> detail</w:t>
            </w:r>
            <w:r w:rsidR="00554003">
              <w:rPr>
                <w:rFonts w:ascii="Arial" w:hAnsi="Arial" w:cs="Arial"/>
              </w:rPr>
              <w:t xml:space="preserve">s </w:t>
            </w:r>
            <w:r w:rsidRPr="00E579A1">
              <w:rPr>
                <w:rFonts w:ascii="Arial" w:hAnsi="Arial" w:cs="Arial"/>
              </w:rPr>
              <w:t>or letters of support)</w:t>
            </w:r>
            <w:r w:rsidR="00554003">
              <w:rPr>
                <w:rFonts w:ascii="Arial" w:hAnsi="Arial" w:cs="Arial"/>
              </w:rPr>
              <w:t>.</w:t>
            </w:r>
          </w:p>
        </w:tc>
      </w:tr>
    </w:tbl>
    <w:p w14:paraId="16D229F8" w14:textId="7AE4E347" w:rsidR="004276C0" w:rsidRDefault="004276C0" w:rsidP="00E579A1">
      <w:pPr>
        <w:rPr>
          <w:rFonts w:ascii="Arial" w:hAnsi="Arial" w:cs="Arial"/>
        </w:rPr>
      </w:pPr>
    </w:p>
    <w:p w14:paraId="493D51EC" w14:textId="4E5A7F3A" w:rsidR="00554003" w:rsidRPr="00554003" w:rsidRDefault="00554003" w:rsidP="00554003">
      <w:pPr>
        <w:rPr>
          <w:rFonts w:ascii="Arial" w:hAnsi="Arial" w:cs="Arial"/>
        </w:rPr>
      </w:pPr>
      <w:r>
        <w:rPr>
          <w:rFonts w:ascii="Arial" w:hAnsi="Arial" w:cs="Arial"/>
        </w:rPr>
        <w:t>K</w:t>
      </w:r>
      <w:r w:rsidRPr="00554003">
        <w:rPr>
          <w:rFonts w:ascii="Arial" w:hAnsi="Arial" w:cs="Arial"/>
        </w:rPr>
        <w:t xml:space="preserve">eep the creative(s) informed about the </w:t>
      </w:r>
      <w:r>
        <w:rPr>
          <w:rFonts w:ascii="Arial" w:hAnsi="Arial" w:cs="Arial"/>
        </w:rPr>
        <w:t xml:space="preserve">application </w:t>
      </w:r>
      <w:r w:rsidRPr="00554003">
        <w:rPr>
          <w:rFonts w:ascii="Arial" w:hAnsi="Arial" w:cs="Arial"/>
        </w:rPr>
        <w:t>submission and any correspondence with the Ministry of Education</w:t>
      </w:r>
      <w:r>
        <w:rPr>
          <w:rFonts w:ascii="Arial" w:hAnsi="Arial" w:cs="Arial"/>
        </w:rPr>
        <w:t>.</w:t>
      </w:r>
    </w:p>
    <w:p w14:paraId="39F00D5C" w14:textId="77777777" w:rsidR="00554003" w:rsidRPr="00123AFB" w:rsidRDefault="00554003" w:rsidP="00E579A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E579A1" w14:paraId="4E023287" w14:textId="77777777" w:rsidTr="00131CD5">
        <w:tc>
          <w:tcPr>
            <w:tcW w:w="704" w:type="dxa"/>
          </w:tcPr>
          <w:p w14:paraId="1C766CF9" w14:textId="77777777" w:rsidR="00E579A1" w:rsidRDefault="00E579A1" w:rsidP="00131CD5">
            <w:pPr>
              <w:rPr>
                <w:lang w:val="en-US"/>
              </w:rPr>
            </w:pPr>
            <w:r>
              <w:rPr>
                <w:rFonts w:ascii="Arial" w:hAnsi="Arial" w:cs="Arial"/>
                <w:b/>
                <w:noProof/>
                <w:lang w:eastAsia="en-NZ"/>
              </w:rPr>
              <w:drawing>
                <wp:inline distT="0" distB="0" distL="0" distR="0" wp14:anchorId="45593345" wp14:editId="0A10A9D3">
                  <wp:extent cx="279400" cy="279400"/>
                  <wp:effectExtent l="0" t="0" r="6350" b="6350"/>
                  <wp:docPr id="8" name="Picture 8"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4384857F" w14:textId="7E56EE10" w:rsidR="00E579A1" w:rsidRPr="00507757" w:rsidRDefault="00554003" w:rsidP="00131CD5">
            <w:pPr>
              <w:rPr>
                <w:lang w:val="en-US"/>
              </w:rPr>
            </w:pPr>
            <w:r>
              <w:rPr>
                <w:rFonts w:ascii="Arial" w:hAnsi="Arial" w:cs="Arial"/>
              </w:rPr>
              <w:t>If your project is due to start early in term 1, apply for the police vetting check for your creative(s) once you have submitted your application</w:t>
            </w:r>
            <w:r w:rsidR="00960A44">
              <w:rPr>
                <w:rFonts w:ascii="Arial" w:hAnsi="Arial" w:cs="Arial"/>
              </w:rPr>
              <w:t>.</w:t>
            </w:r>
            <w:r>
              <w:rPr>
                <w:rFonts w:ascii="Arial" w:hAnsi="Arial" w:cs="Arial"/>
              </w:rPr>
              <w:t xml:space="preserve"> This will reduce chances of delays to your project.</w:t>
            </w:r>
          </w:p>
        </w:tc>
      </w:tr>
    </w:tbl>
    <w:p w14:paraId="0B7026B5" w14:textId="77777777" w:rsidR="004276C0" w:rsidRDefault="004276C0" w:rsidP="004276C0">
      <w:pPr>
        <w:rPr>
          <w:rFonts w:ascii="Arial" w:hAnsi="Arial" w:cs="Arial"/>
        </w:rPr>
      </w:pPr>
    </w:p>
    <w:p w14:paraId="6889B71B" w14:textId="77777777" w:rsidR="004276C0" w:rsidRPr="00CF13F1" w:rsidRDefault="004276C0" w:rsidP="004276C0">
      <w:pPr>
        <w:rPr>
          <w:rFonts w:ascii="Arial" w:hAnsi="Arial" w:cs="Arial"/>
        </w:rPr>
      </w:pPr>
    </w:p>
    <w:p w14:paraId="06428059" w14:textId="08D037D3" w:rsidR="004276C0" w:rsidRDefault="004276C0" w:rsidP="004276C0">
      <w:pPr>
        <w:pStyle w:val="Heading2"/>
        <w:rPr>
          <w:rFonts w:cs="Arial"/>
          <w:color w:val="0070C0"/>
          <w:lang w:val="en-US"/>
        </w:rPr>
      </w:pPr>
      <w:r w:rsidRPr="00CF13F1">
        <w:rPr>
          <w:rFonts w:cs="Arial"/>
          <w:color w:val="0070C0"/>
          <w:lang w:val="en-US"/>
        </w:rPr>
        <w:t>Results announcement</w:t>
      </w:r>
    </w:p>
    <w:p w14:paraId="75478493" w14:textId="4B216A8C" w:rsidR="00554003" w:rsidRDefault="00554003" w:rsidP="00554003">
      <w:pPr>
        <w:rPr>
          <w:rFonts w:ascii="Arial" w:hAnsi="Arial" w:cs="Arial"/>
          <w:lang w:val="en-US"/>
        </w:rPr>
      </w:pPr>
      <w:r>
        <w:rPr>
          <w:rFonts w:ascii="Arial" w:hAnsi="Arial" w:cs="Arial"/>
          <w:lang w:val="en-US"/>
        </w:rPr>
        <w:t>You’ll</w:t>
      </w:r>
      <w:r w:rsidRPr="00CF13F1">
        <w:rPr>
          <w:rFonts w:ascii="Arial" w:hAnsi="Arial" w:cs="Arial"/>
          <w:lang w:val="en-US"/>
        </w:rPr>
        <w:t xml:space="preserve"> get an email from </w:t>
      </w:r>
      <w:r>
        <w:rPr>
          <w:rFonts w:ascii="Arial" w:hAnsi="Arial" w:cs="Arial"/>
          <w:lang w:val="en-US"/>
        </w:rPr>
        <w:t xml:space="preserve">the </w:t>
      </w:r>
      <w:r w:rsidRPr="00CF13F1">
        <w:rPr>
          <w:rFonts w:ascii="Arial" w:hAnsi="Arial" w:cs="Arial"/>
          <w:lang w:val="en-US"/>
        </w:rPr>
        <w:t xml:space="preserve">Ministry of Education about </w:t>
      </w:r>
      <w:r>
        <w:rPr>
          <w:rFonts w:ascii="Arial" w:hAnsi="Arial" w:cs="Arial"/>
          <w:lang w:val="en-US"/>
        </w:rPr>
        <w:t>whether your application was successful or not.</w:t>
      </w:r>
    </w:p>
    <w:p w14:paraId="36FA5ED0" w14:textId="2B44463E" w:rsidR="00554003" w:rsidRPr="00554003" w:rsidRDefault="00554003" w:rsidP="00554003">
      <w:pPr>
        <w:rPr>
          <w:lang w:val="en-US"/>
        </w:rPr>
      </w:pPr>
      <w:r>
        <w:rPr>
          <w:rFonts w:ascii="Arial" w:hAnsi="Arial" w:cs="Arial"/>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E579A1" w14:paraId="64DAA1BB" w14:textId="77777777" w:rsidTr="00131CD5">
        <w:tc>
          <w:tcPr>
            <w:tcW w:w="704" w:type="dxa"/>
          </w:tcPr>
          <w:p w14:paraId="3C4FA944" w14:textId="77777777" w:rsidR="00E579A1" w:rsidRDefault="00E579A1" w:rsidP="00131CD5">
            <w:pPr>
              <w:rPr>
                <w:lang w:val="en-US"/>
              </w:rPr>
            </w:pPr>
            <w:r>
              <w:rPr>
                <w:rFonts w:ascii="Arial" w:hAnsi="Arial" w:cs="Arial"/>
                <w:b/>
                <w:noProof/>
                <w:lang w:eastAsia="en-NZ"/>
              </w:rPr>
              <w:drawing>
                <wp:inline distT="0" distB="0" distL="0" distR="0" wp14:anchorId="327B7460" wp14:editId="452C60DD">
                  <wp:extent cx="279400" cy="279400"/>
                  <wp:effectExtent l="0" t="0" r="6350" b="6350"/>
                  <wp:docPr id="9" name="Picture 9"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571D7696" w14:textId="066738C5" w:rsidR="00E579A1" w:rsidRDefault="00554003" w:rsidP="00131CD5">
            <w:pPr>
              <w:rPr>
                <w:rFonts w:ascii="Arial" w:hAnsi="Arial" w:cs="Arial"/>
              </w:rPr>
            </w:pPr>
            <w:r>
              <w:rPr>
                <w:rFonts w:ascii="Arial" w:hAnsi="Arial" w:cs="Arial"/>
              </w:rPr>
              <w:t>If your application was successful:</w:t>
            </w:r>
          </w:p>
          <w:p w14:paraId="40F99C0F" w14:textId="5F57291E" w:rsidR="00554003" w:rsidRDefault="00554003" w:rsidP="00554003">
            <w:pPr>
              <w:pStyle w:val="ListParagraph"/>
              <w:numPr>
                <w:ilvl w:val="0"/>
                <w:numId w:val="28"/>
              </w:numPr>
              <w:rPr>
                <w:rFonts w:ascii="Arial" w:hAnsi="Arial" w:cs="Arial"/>
              </w:rPr>
            </w:pPr>
            <w:r>
              <w:rPr>
                <w:rFonts w:ascii="Arial" w:hAnsi="Arial" w:cs="Arial"/>
              </w:rPr>
              <w:t>let your creative(s) know the result</w:t>
            </w:r>
          </w:p>
          <w:p w14:paraId="205B2D03" w14:textId="27A31D74" w:rsidR="00E579A1" w:rsidRPr="00554003" w:rsidRDefault="00554003" w:rsidP="00131CD5">
            <w:pPr>
              <w:pStyle w:val="ListParagraph"/>
              <w:numPr>
                <w:ilvl w:val="0"/>
                <w:numId w:val="28"/>
              </w:numPr>
              <w:rPr>
                <w:rFonts w:ascii="Arial" w:hAnsi="Arial" w:cs="Arial"/>
              </w:rPr>
            </w:pPr>
            <w:r>
              <w:rPr>
                <w:rFonts w:ascii="Arial" w:hAnsi="Arial" w:cs="Arial"/>
              </w:rPr>
              <w:t>apply for police vetting of your creative(s) immediately.</w:t>
            </w:r>
          </w:p>
        </w:tc>
      </w:tr>
    </w:tbl>
    <w:p w14:paraId="5F95E41B" w14:textId="77777777" w:rsidR="004276C0" w:rsidRPr="00CF13F1" w:rsidRDefault="004276C0" w:rsidP="00554003">
      <w:pPr>
        <w:rPr>
          <w:rFonts w:ascii="Arial" w:hAnsi="Arial" w:cs="Arial"/>
          <w:lang w:val="en-US"/>
        </w:rPr>
      </w:pPr>
    </w:p>
    <w:p w14:paraId="145CD9CB" w14:textId="22A380BA" w:rsidR="004276C0" w:rsidRDefault="0091335C" w:rsidP="004276C0">
      <w:pPr>
        <w:rPr>
          <w:rFonts w:ascii="Arial" w:hAnsi="Arial" w:cs="Arial"/>
          <w:i/>
          <w:sz w:val="20"/>
          <w:lang w:val="en-US"/>
        </w:rPr>
      </w:pPr>
      <w:r>
        <w:rPr>
          <w:rFonts w:ascii="Arial" w:hAnsi="Arial" w:cs="Arial"/>
          <w:i/>
          <w:sz w:val="20"/>
          <w:lang w:val="en-US"/>
        </w:rPr>
        <w:t>Note: B</w:t>
      </w:r>
      <w:r w:rsidR="004276C0" w:rsidRPr="00CF13F1">
        <w:rPr>
          <w:rFonts w:ascii="Arial" w:hAnsi="Arial" w:cs="Arial"/>
          <w:i/>
          <w:sz w:val="20"/>
          <w:lang w:val="en-US"/>
        </w:rPr>
        <w:t xml:space="preserve">efore a creative can start working in a school and </w:t>
      </w:r>
      <w:proofErr w:type="spellStart"/>
      <w:r w:rsidR="004276C0" w:rsidRPr="00CF13F1">
        <w:rPr>
          <w:rFonts w:ascii="Arial" w:hAnsi="Arial" w:cs="Arial"/>
          <w:i/>
          <w:sz w:val="20"/>
          <w:lang w:val="en-US"/>
        </w:rPr>
        <w:t>kura</w:t>
      </w:r>
      <w:proofErr w:type="spellEnd"/>
      <w:r w:rsidR="004276C0" w:rsidRPr="00CF13F1">
        <w:rPr>
          <w:rFonts w:ascii="Arial" w:hAnsi="Arial" w:cs="Arial"/>
          <w:i/>
          <w:sz w:val="20"/>
          <w:lang w:val="en-US"/>
        </w:rPr>
        <w:t xml:space="preserve">, they </w:t>
      </w:r>
      <w:r w:rsidR="004276C0" w:rsidRPr="00CF13F1">
        <w:rPr>
          <w:rFonts w:ascii="Arial" w:hAnsi="Arial" w:cs="Arial"/>
          <w:b/>
          <w:i/>
          <w:sz w:val="20"/>
          <w:lang w:val="en-US"/>
        </w:rPr>
        <w:t>must</w:t>
      </w:r>
      <w:r w:rsidR="004276C0" w:rsidRPr="00CF13F1">
        <w:rPr>
          <w:rFonts w:ascii="Arial" w:hAnsi="Arial" w:cs="Arial"/>
          <w:i/>
          <w:sz w:val="20"/>
          <w:lang w:val="en-US"/>
        </w:rPr>
        <w:t xml:space="preserve"> undergo a </w:t>
      </w:r>
      <w:proofErr w:type="gramStart"/>
      <w:r w:rsidR="004276C0" w:rsidRPr="00CF13F1">
        <w:rPr>
          <w:rFonts w:ascii="Arial" w:hAnsi="Arial" w:cs="Arial"/>
          <w:i/>
          <w:sz w:val="20"/>
          <w:lang w:val="en-US"/>
        </w:rPr>
        <w:t>police</w:t>
      </w:r>
      <w:proofErr w:type="gramEnd"/>
      <w:r w:rsidR="004276C0" w:rsidRPr="00CF13F1">
        <w:rPr>
          <w:rFonts w:ascii="Arial" w:hAnsi="Arial" w:cs="Arial"/>
          <w:i/>
          <w:sz w:val="20"/>
          <w:lang w:val="en-US"/>
        </w:rPr>
        <w:t xml:space="preserve"> vetting check. This </w:t>
      </w:r>
      <w:r w:rsidR="00554003">
        <w:rPr>
          <w:rFonts w:ascii="Arial" w:hAnsi="Arial" w:cs="Arial"/>
          <w:i/>
          <w:sz w:val="20"/>
          <w:lang w:val="en-US"/>
        </w:rPr>
        <w:t xml:space="preserve">is the </w:t>
      </w:r>
      <w:r w:rsidR="004276C0" w:rsidRPr="00CF13F1">
        <w:rPr>
          <w:rFonts w:ascii="Arial" w:hAnsi="Arial" w:cs="Arial"/>
          <w:i/>
          <w:sz w:val="20"/>
          <w:lang w:val="en-US"/>
        </w:rPr>
        <w:t xml:space="preserve">school and </w:t>
      </w:r>
      <w:proofErr w:type="spellStart"/>
      <w:r w:rsidR="004276C0" w:rsidRPr="00CF13F1">
        <w:rPr>
          <w:rFonts w:ascii="Arial" w:hAnsi="Arial" w:cs="Arial"/>
          <w:i/>
          <w:sz w:val="20"/>
          <w:lang w:val="en-US"/>
        </w:rPr>
        <w:t>kura</w:t>
      </w:r>
      <w:r w:rsidR="00554003">
        <w:rPr>
          <w:rFonts w:ascii="Arial" w:hAnsi="Arial" w:cs="Arial"/>
          <w:i/>
          <w:sz w:val="20"/>
          <w:lang w:val="en-US"/>
        </w:rPr>
        <w:t>’s</w:t>
      </w:r>
      <w:proofErr w:type="spellEnd"/>
      <w:r w:rsidR="00554003">
        <w:rPr>
          <w:rFonts w:ascii="Arial" w:hAnsi="Arial" w:cs="Arial"/>
          <w:i/>
          <w:sz w:val="20"/>
          <w:lang w:val="en-US"/>
        </w:rPr>
        <w:t xml:space="preserve"> responsibility to </w:t>
      </w:r>
      <w:proofErr w:type="spellStart"/>
      <w:r w:rsidR="00554003">
        <w:rPr>
          <w:rFonts w:ascii="Arial" w:hAnsi="Arial" w:cs="Arial"/>
          <w:i/>
          <w:sz w:val="20"/>
          <w:lang w:val="en-US"/>
        </w:rPr>
        <w:t>organise</w:t>
      </w:r>
      <w:proofErr w:type="spellEnd"/>
      <w:r w:rsidR="004276C0" w:rsidRPr="00CF13F1">
        <w:rPr>
          <w:rFonts w:ascii="Arial" w:hAnsi="Arial" w:cs="Arial"/>
          <w:i/>
          <w:sz w:val="20"/>
          <w:lang w:val="en-US"/>
        </w:rPr>
        <w:t xml:space="preserve"> and must be done before the project can start. If the creative doesn’t ‘pass’ the vetting, the Ministry must be informed, so the creative’s profile can be removed from the Arts Online website, and the project will not go ahead. </w:t>
      </w:r>
    </w:p>
    <w:p w14:paraId="491C0F7F" w14:textId="77777777" w:rsidR="004276C0" w:rsidRDefault="004276C0" w:rsidP="004276C0">
      <w:pPr>
        <w:rPr>
          <w:rFonts w:ascii="Arial" w:hAnsi="Arial" w:cs="Arial"/>
          <w:i/>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E579A1" w14:paraId="06B2E694" w14:textId="77777777" w:rsidTr="00131CD5">
        <w:tc>
          <w:tcPr>
            <w:tcW w:w="704" w:type="dxa"/>
          </w:tcPr>
          <w:p w14:paraId="2D07B795" w14:textId="77777777" w:rsidR="00E579A1" w:rsidRDefault="00E579A1" w:rsidP="00131CD5">
            <w:pPr>
              <w:rPr>
                <w:lang w:val="en-US"/>
              </w:rPr>
            </w:pPr>
            <w:r>
              <w:rPr>
                <w:rFonts w:ascii="Arial" w:hAnsi="Arial" w:cs="Arial"/>
                <w:b/>
                <w:noProof/>
                <w:lang w:eastAsia="en-NZ"/>
              </w:rPr>
              <w:lastRenderedPageBreak/>
              <w:drawing>
                <wp:inline distT="0" distB="0" distL="0" distR="0" wp14:anchorId="18446D85" wp14:editId="142A522C">
                  <wp:extent cx="279400" cy="279400"/>
                  <wp:effectExtent l="0" t="0" r="6350" b="6350"/>
                  <wp:docPr id="10" name="Picture 10"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42A673BD" w14:textId="3058302B" w:rsidR="00E579A1" w:rsidRPr="00507757" w:rsidRDefault="00554003" w:rsidP="00554003">
            <w:pPr>
              <w:rPr>
                <w:lang w:val="en-US"/>
              </w:rPr>
            </w:pPr>
            <w:r>
              <w:rPr>
                <w:rFonts w:ascii="Arial" w:hAnsi="Arial" w:cs="Arial"/>
              </w:rPr>
              <w:t xml:space="preserve">If your application was </w:t>
            </w:r>
            <w:r w:rsidRPr="00404703">
              <w:rPr>
                <w:rFonts w:ascii="Arial" w:hAnsi="Arial" w:cs="Arial"/>
              </w:rPr>
              <w:t>unsuccessful,</w:t>
            </w:r>
            <w:r w:rsidR="00425C25" w:rsidRPr="00404703">
              <w:rPr>
                <w:rFonts w:ascii="Arial" w:hAnsi="Arial" w:cs="Arial"/>
              </w:rPr>
              <w:t xml:space="preserve"> let your creative know and</w:t>
            </w:r>
            <w:r w:rsidRPr="00404703">
              <w:rPr>
                <w:rFonts w:ascii="Arial" w:hAnsi="Arial" w:cs="Arial"/>
              </w:rPr>
              <w:t xml:space="preserve"> try again next year. You can also ask for feedback on your project and application to see how you might be more successful next time.</w:t>
            </w:r>
          </w:p>
        </w:tc>
      </w:tr>
    </w:tbl>
    <w:p w14:paraId="7FBAF2D3" w14:textId="6DF37F6E" w:rsidR="004276C0" w:rsidRDefault="004276C0" w:rsidP="00554003">
      <w:pPr>
        <w:rPr>
          <w:rFonts w:ascii="Arial" w:hAnsi="Arial" w:cs="Arial"/>
        </w:rPr>
      </w:pPr>
    </w:p>
    <w:p w14:paraId="316C8FCE" w14:textId="77777777" w:rsidR="00554003" w:rsidRPr="00CF13F1" w:rsidRDefault="00554003" w:rsidP="00554003">
      <w:pPr>
        <w:rPr>
          <w:rFonts w:ascii="Arial" w:hAnsi="Arial" w:cs="Arial"/>
        </w:rPr>
      </w:pPr>
    </w:p>
    <w:p w14:paraId="42029285" w14:textId="77777777" w:rsidR="004276C0" w:rsidRPr="00CF13F1" w:rsidRDefault="004276C0" w:rsidP="004276C0">
      <w:pPr>
        <w:pStyle w:val="Heading2"/>
        <w:rPr>
          <w:rFonts w:cs="Arial"/>
          <w:color w:val="0070C0"/>
          <w:lang w:val="en-US"/>
        </w:rPr>
      </w:pPr>
      <w:r w:rsidRPr="00CF13F1">
        <w:rPr>
          <w:rFonts w:cs="Arial"/>
          <w:color w:val="0070C0"/>
          <w:lang w:val="en-US"/>
        </w:rPr>
        <w:t>Funding agreement</w:t>
      </w:r>
    </w:p>
    <w:p w14:paraId="7CBC0BB7" w14:textId="6A6F29BB" w:rsidR="004276C0" w:rsidRPr="00CF13F1" w:rsidRDefault="004276C0" w:rsidP="004276C0">
      <w:pPr>
        <w:rPr>
          <w:rFonts w:ascii="Arial" w:hAnsi="Arial" w:cs="Arial"/>
          <w:lang w:val="en-US"/>
        </w:rPr>
      </w:pPr>
      <w:r w:rsidRPr="00CF13F1">
        <w:rPr>
          <w:rFonts w:ascii="Arial" w:hAnsi="Arial" w:cs="Arial"/>
          <w:lang w:val="en-US"/>
        </w:rPr>
        <w:t>If you are successful, you</w:t>
      </w:r>
      <w:r w:rsidR="0091335C">
        <w:rPr>
          <w:rFonts w:ascii="Arial" w:hAnsi="Arial" w:cs="Arial"/>
          <w:lang w:val="en-US"/>
        </w:rPr>
        <w:t xml:space="preserve">’ll </w:t>
      </w:r>
      <w:r w:rsidRPr="00CF13F1">
        <w:rPr>
          <w:rFonts w:ascii="Arial" w:hAnsi="Arial" w:cs="Arial"/>
          <w:lang w:val="en-US"/>
        </w:rPr>
        <w:t xml:space="preserve">get a draft funding agreement from </w:t>
      </w:r>
      <w:r w:rsidR="0091335C">
        <w:rPr>
          <w:rFonts w:ascii="Arial" w:hAnsi="Arial" w:cs="Arial"/>
          <w:lang w:val="en-US"/>
        </w:rPr>
        <w:t xml:space="preserve">the </w:t>
      </w:r>
      <w:r w:rsidRPr="00CF13F1">
        <w:rPr>
          <w:rFonts w:ascii="Arial" w:hAnsi="Arial" w:cs="Arial"/>
          <w:lang w:val="en-US"/>
        </w:rPr>
        <w:t xml:space="preserve">Ministry of </w:t>
      </w:r>
      <w:r w:rsidR="0091335C">
        <w:rPr>
          <w:rFonts w:ascii="Arial" w:hAnsi="Arial" w:cs="Arial"/>
          <w:lang w:val="en-US"/>
        </w:rPr>
        <w:t>Education.</w:t>
      </w:r>
    </w:p>
    <w:p w14:paraId="551A6A2F" w14:textId="77777777" w:rsidR="004276C0" w:rsidRPr="00CF13F1" w:rsidRDefault="004276C0" w:rsidP="004276C0">
      <w:pPr>
        <w:rPr>
          <w:rFonts w:ascii="Arial" w:hAnsi="Arial" w:cs="Arial"/>
          <w:lang w:val="en-US"/>
        </w:rPr>
      </w:pPr>
    </w:p>
    <w:p w14:paraId="71686CE8" w14:textId="40374E96" w:rsidR="004276C0" w:rsidRPr="00856C77" w:rsidRDefault="004276C0" w:rsidP="004276C0">
      <w:pPr>
        <w:rPr>
          <w:rFonts w:ascii="Arial" w:hAnsi="Arial" w:cs="Arial"/>
          <w:b/>
          <w:bCs/>
          <w:lang w:val="en-US"/>
        </w:rPr>
      </w:pPr>
      <w:r w:rsidRPr="00856C77">
        <w:rPr>
          <w:rFonts w:ascii="Arial" w:hAnsi="Arial" w:cs="Arial"/>
          <w:b/>
          <w:bCs/>
          <w:lang w:val="en-US"/>
        </w:rPr>
        <w:t>You</w:t>
      </w:r>
      <w:r w:rsidR="0091335C" w:rsidRPr="00856C77">
        <w:rPr>
          <w:rFonts w:ascii="Arial" w:hAnsi="Arial" w:cs="Arial"/>
          <w:b/>
          <w:bCs/>
          <w:lang w:val="en-US"/>
        </w:rPr>
        <w:t>’ll</w:t>
      </w:r>
      <w:r w:rsidRPr="00856C77">
        <w:rPr>
          <w:rFonts w:ascii="Arial" w:hAnsi="Arial" w:cs="Arial"/>
          <w:b/>
          <w:bCs/>
          <w:lang w:val="en-US"/>
        </w:rPr>
        <w:t xml:space="preserve"> also</w:t>
      </w:r>
      <w:r w:rsidR="0091335C" w:rsidRPr="00856C77">
        <w:rPr>
          <w:rFonts w:ascii="Arial" w:hAnsi="Arial" w:cs="Arial"/>
          <w:b/>
          <w:bCs/>
          <w:lang w:val="en-US"/>
        </w:rPr>
        <w:t xml:space="preserve"> need</w:t>
      </w:r>
      <w:r w:rsidRPr="00856C77">
        <w:rPr>
          <w:rFonts w:ascii="Arial" w:hAnsi="Arial" w:cs="Arial"/>
          <w:b/>
          <w:bCs/>
          <w:lang w:val="en-US"/>
        </w:rPr>
        <w:t xml:space="preserve"> to provide more information such as:</w:t>
      </w:r>
    </w:p>
    <w:p w14:paraId="4E26E655" w14:textId="09B2F1FD" w:rsidR="004276C0" w:rsidRPr="0091335C" w:rsidRDefault="0091335C" w:rsidP="0091335C">
      <w:pPr>
        <w:pStyle w:val="ListParagraph"/>
        <w:numPr>
          <w:ilvl w:val="0"/>
          <w:numId w:val="29"/>
        </w:numPr>
        <w:rPr>
          <w:rFonts w:ascii="Arial" w:hAnsi="Arial" w:cs="Arial"/>
          <w:lang w:val="en-US"/>
        </w:rPr>
      </w:pPr>
      <w:r>
        <w:rPr>
          <w:rFonts w:ascii="Arial" w:hAnsi="Arial" w:cs="Arial"/>
          <w:lang w:val="en-US"/>
        </w:rPr>
        <w:t xml:space="preserve">the </w:t>
      </w:r>
      <w:r w:rsidR="004276C0" w:rsidRPr="0091335C">
        <w:rPr>
          <w:rFonts w:ascii="Arial" w:hAnsi="Arial" w:cs="Arial"/>
          <w:lang w:val="en-US"/>
        </w:rPr>
        <w:t>start and end date</w:t>
      </w:r>
      <w:r>
        <w:rPr>
          <w:rFonts w:ascii="Arial" w:hAnsi="Arial" w:cs="Arial"/>
          <w:lang w:val="en-US"/>
        </w:rPr>
        <w:t>s</w:t>
      </w:r>
      <w:r w:rsidR="004276C0" w:rsidRPr="0091335C">
        <w:rPr>
          <w:rFonts w:ascii="Arial" w:hAnsi="Arial" w:cs="Arial"/>
          <w:lang w:val="en-US"/>
        </w:rPr>
        <w:t xml:space="preserve"> of your project</w:t>
      </w:r>
    </w:p>
    <w:p w14:paraId="455F3401" w14:textId="7F1A4EE1" w:rsidR="004276C0" w:rsidRPr="0091335C" w:rsidRDefault="004276C0" w:rsidP="0091335C">
      <w:pPr>
        <w:pStyle w:val="ListParagraph"/>
        <w:numPr>
          <w:ilvl w:val="0"/>
          <w:numId w:val="29"/>
        </w:numPr>
        <w:rPr>
          <w:rFonts w:ascii="Arial" w:hAnsi="Arial" w:cs="Arial"/>
          <w:lang w:val="en-US"/>
        </w:rPr>
      </w:pPr>
      <w:r w:rsidRPr="0091335C">
        <w:rPr>
          <w:rFonts w:ascii="Arial" w:hAnsi="Arial" w:cs="Arial"/>
          <w:lang w:val="en-US"/>
        </w:rPr>
        <w:t xml:space="preserve">details of your school or </w:t>
      </w:r>
      <w:proofErr w:type="spellStart"/>
      <w:r w:rsidRPr="0091335C">
        <w:rPr>
          <w:rFonts w:ascii="Arial" w:hAnsi="Arial" w:cs="Arial"/>
          <w:lang w:val="en-US"/>
        </w:rPr>
        <w:t>kura’s</w:t>
      </w:r>
      <w:proofErr w:type="spellEnd"/>
      <w:r w:rsidRPr="0091335C">
        <w:rPr>
          <w:rFonts w:ascii="Arial" w:hAnsi="Arial" w:cs="Arial"/>
          <w:lang w:val="en-US"/>
        </w:rPr>
        <w:t xml:space="preserve"> professional indemnity and public liability insurance</w:t>
      </w:r>
      <w:r w:rsidR="0091335C">
        <w:rPr>
          <w:rFonts w:ascii="Arial" w:hAnsi="Arial" w:cs="Arial"/>
          <w:lang w:val="en-US"/>
        </w:rPr>
        <w:t>.</w:t>
      </w:r>
    </w:p>
    <w:p w14:paraId="705ADE21" w14:textId="77777777" w:rsidR="004276C0" w:rsidRPr="00CF13F1" w:rsidRDefault="004276C0" w:rsidP="004276C0">
      <w:pPr>
        <w:rPr>
          <w:rFonts w:ascii="Arial" w:hAnsi="Arial" w:cs="Arial"/>
          <w:lang w:val="en-US"/>
        </w:rPr>
      </w:pPr>
    </w:p>
    <w:p w14:paraId="69089B09" w14:textId="5306F7C6" w:rsidR="004276C0" w:rsidRPr="00CF13F1" w:rsidRDefault="004276C0" w:rsidP="004276C0">
      <w:pPr>
        <w:rPr>
          <w:rFonts w:ascii="Arial" w:hAnsi="Arial" w:cs="Arial"/>
          <w:lang w:val="en-US"/>
        </w:rPr>
      </w:pPr>
      <w:r w:rsidRPr="00CF13F1">
        <w:rPr>
          <w:rFonts w:ascii="Arial" w:hAnsi="Arial" w:cs="Arial"/>
          <w:lang w:val="en-US"/>
        </w:rPr>
        <w:t xml:space="preserve">After </w:t>
      </w:r>
      <w:r>
        <w:rPr>
          <w:rFonts w:ascii="Arial" w:hAnsi="Arial" w:cs="Arial"/>
          <w:lang w:val="en-US"/>
        </w:rPr>
        <w:t xml:space="preserve">the </w:t>
      </w:r>
      <w:r w:rsidRPr="00CF13F1">
        <w:rPr>
          <w:rFonts w:ascii="Arial" w:hAnsi="Arial" w:cs="Arial"/>
          <w:lang w:val="en-US"/>
        </w:rPr>
        <w:t>Ministry of Education receives this information, you</w:t>
      </w:r>
      <w:r w:rsidR="00F81234">
        <w:rPr>
          <w:rFonts w:ascii="Arial" w:hAnsi="Arial" w:cs="Arial"/>
          <w:lang w:val="en-US"/>
        </w:rPr>
        <w:t>’l</w:t>
      </w:r>
      <w:r w:rsidRPr="00CF13F1">
        <w:rPr>
          <w:rFonts w:ascii="Arial" w:hAnsi="Arial" w:cs="Arial"/>
          <w:lang w:val="en-US"/>
        </w:rPr>
        <w:t xml:space="preserve">l get the final funding agreement for </w:t>
      </w:r>
      <w:r w:rsidR="0091335C">
        <w:rPr>
          <w:rFonts w:ascii="Arial" w:hAnsi="Arial" w:cs="Arial"/>
          <w:lang w:val="en-US"/>
        </w:rPr>
        <w:t>signing</w:t>
      </w:r>
      <w:r w:rsidRPr="00CF13F1">
        <w:rPr>
          <w:rFonts w:ascii="Arial" w:hAnsi="Arial" w:cs="Arial"/>
          <w:lang w:val="en-US"/>
        </w:rPr>
        <w:t>.</w:t>
      </w:r>
    </w:p>
    <w:p w14:paraId="0A309CA3" w14:textId="77777777" w:rsidR="004276C0" w:rsidRPr="00CF13F1" w:rsidRDefault="004276C0" w:rsidP="004276C0">
      <w:pPr>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E579A1" w14:paraId="4478E669" w14:textId="77777777" w:rsidTr="00131CD5">
        <w:tc>
          <w:tcPr>
            <w:tcW w:w="704" w:type="dxa"/>
          </w:tcPr>
          <w:p w14:paraId="3741B8D4" w14:textId="77777777" w:rsidR="00E579A1" w:rsidRDefault="00E579A1" w:rsidP="00131CD5">
            <w:pPr>
              <w:rPr>
                <w:lang w:val="en-US"/>
              </w:rPr>
            </w:pPr>
            <w:r>
              <w:rPr>
                <w:rFonts w:ascii="Arial" w:hAnsi="Arial" w:cs="Arial"/>
                <w:b/>
                <w:noProof/>
                <w:lang w:eastAsia="en-NZ"/>
              </w:rPr>
              <w:drawing>
                <wp:inline distT="0" distB="0" distL="0" distR="0" wp14:anchorId="6D2C24CE" wp14:editId="518CEACC">
                  <wp:extent cx="279400" cy="279400"/>
                  <wp:effectExtent l="0" t="0" r="6350" b="6350"/>
                  <wp:docPr id="11" name="Picture 11"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650D45D6" w14:textId="44BF2A27" w:rsidR="0091335C" w:rsidRDefault="0091335C" w:rsidP="00131CD5">
            <w:pPr>
              <w:rPr>
                <w:rFonts w:ascii="Arial" w:hAnsi="Arial" w:cs="Arial"/>
              </w:rPr>
            </w:pPr>
            <w:r>
              <w:rPr>
                <w:rFonts w:ascii="Arial" w:hAnsi="Arial" w:cs="Arial"/>
              </w:rPr>
              <w:t>As soon as you know your project is accepted, continue discussions with your creative(s)</w:t>
            </w:r>
            <w:r w:rsidR="00E579A1" w:rsidRPr="00CF13F1">
              <w:rPr>
                <w:rFonts w:ascii="Arial" w:hAnsi="Arial" w:cs="Arial"/>
              </w:rPr>
              <w:t>.</w:t>
            </w:r>
            <w:r>
              <w:rPr>
                <w:rFonts w:ascii="Arial" w:hAnsi="Arial" w:cs="Arial"/>
              </w:rPr>
              <w:t xml:space="preserve"> These include:</w:t>
            </w:r>
          </w:p>
          <w:p w14:paraId="2C15631A" w14:textId="1011BD0C" w:rsidR="0091335C" w:rsidRPr="0091335C" w:rsidRDefault="0091335C" w:rsidP="0091335C">
            <w:pPr>
              <w:pStyle w:val="ListParagraph"/>
              <w:numPr>
                <w:ilvl w:val="0"/>
                <w:numId w:val="30"/>
              </w:numPr>
              <w:rPr>
                <w:rFonts w:ascii="Arial" w:hAnsi="Arial" w:cs="Arial"/>
              </w:rPr>
            </w:pPr>
            <w:proofErr w:type="spellStart"/>
            <w:r>
              <w:rPr>
                <w:rFonts w:ascii="Arial" w:hAnsi="Arial" w:cs="Arial"/>
                <w:lang w:val="en-US"/>
              </w:rPr>
              <w:t>finalising</w:t>
            </w:r>
            <w:proofErr w:type="spellEnd"/>
            <w:r>
              <w:rPr>
                <w:rFonts w:ascii="Arial" w:hAnsi="Arial" w:cs="Arial"/>
                <w:lang w:val="en-US"/>
              </w:rPr>
              <w:t xml:space="preserve"> the </w:t>
            </w:r>
            <w:r w:rsidRPr="0091335C">
              <w:rPr>
                <w:rFonts w:ascii="Arial" w:hAnsi="Arial" w:cs="Arial"/>
                <w:lang w:val="en-US"/>
              </w:rPr>
              <w:t>start and end date</w:t>
            </w:r>
            <w:r>
              <w:rPr>
                <w:rFonts w:ascii="Arial" w:hAnsi="Arial" w:cs="Arial"/>
                <w:lang w:val="en-US"/>
              </w:rPr>
              <w:t>s</w:t>
            </w:r>
            <w:r w:rsidRPr="0091335C">
              <w:rPr>
                <w:rFonts w:ascii="Arial" w:hAnsi="Arial" w:cs="Arial"/>
                <w:lang w:val="en-US"/>
              </w:rPr>
              <w:t xml:space="preserve"> of your project</w:t>
            </w:r>
          </w:p>
          <w:p w14:paraId="4B87B5FC" w14:textId="76B7E5C6" w:rsidR="0091335C" w:rsidRPr="0091335C" w:rsidRDefault="0091335C" w:rsidP="0091335C">
            <w:pPr>
              <w:pStyle w:val="ListParagraph"/>
              <w:numPr>
                <w:ilvl w:val="0"/>
                <w:numId w:val="30"/>
              </w:numPr>
              <w:rPr>
                <w:rFonts w:ascii="Arial" w:hAnsi="Arial" w:cs="Arial"/>
              </w:rPr>
            </w:pPr>
            <w:r w:rsidRPr="0091335C">
              <w:rPr>
                <w:rFonts w:ascii="Arial" w:hAnsi="Arial" w:cs="Arial"/>
              </w:rPr>
              <w:t>prepar</w:t>
            </w:r>
            <w:r>
              <w:rPr>
                <w:rFonts w:ascii="Arial" w:hAnsi="Arial" w:cs="Arial"/>
              </w:rPr>
              <w:t>ing</w:t>
            </w:r>
            <w:r w:rsidRPr="0091335C">
              <w:rPr>
                <w:rFonts w:ascii="Arial" w:hAnsi="Arial" w:cs="Arial"/>
              </w:rPr>
              <w:t xml:space="preserve"> </w:t>
            </w:r>
            <w:r>
              <w:rPr>
                <w:rFonts w:ascii="Arial" w:hAnsi="Arial" w:cs="Arial"/>
              </w:rPr>
              <w:t xml:space="preserve">for starting </w:t>
            </w:r>
            <w:r w:rsidRPr="0091335C">
              <w:rPr>
                <w:rFonts w:ascii="Arial" w:hAnsi="Arial" w:cs="Arial"/>
              </w:rPr>
              <w:t>your project</w:t>
            </w:r>
          </w:p>
          <w:p w14:paraId="305D60B6" w14:textId="77777777" w:rsidR="0091335C" w:rsidRPr="0091335C" w:rsidRDefault="0091335C" w:rsidP="0091335C">
            <w:pPr>
              <w:pStyle w:val="ListParagraph"/>
              <w:numPr>
                <w:ilvl w:val="0"/>
                <w:numId w:val="30"/>
              </w:numPr>
              <w:rPr>
                <w:rFonts w:ascii="Arial" w:hAnsi="Arial" w:cs="Arial"/>
              </w:rPr>
            </w:pPr>
            <w:r w:rsidRPr="0091335C">
              <w:rPr>
                <w:rFonts w:ascii="Arial" w:hAnsi="Arial" w:cs="Arial"/>
              </w:rPr>
              <w:t>any other important planning</w:t>
            </w:r>
          </w:p>
          <w:p w14:paraId="0953E9A2" w14:textId="62042BF5" w:rsidR="0091335C" w:rsidRPr="0091335C" w:rsidRDefault="0091335C" w:rsidP="0091335C">
            <w:pPr>
              <w:pStyle w:val="ListParagraph"/>
              <w:numPr>
                <w:ilvl w:val="0"/>
                <w:numId w:val="30"/>
              </w:numPr>
              <w:rPr>
                <w:rFonts w:ascii="Arial" w:hAnsi="Arial" w:cs="Arial"/>
              </w:rPr>
            </w:pPr>
            <w:r w:rsidRPr="0091335C">
              <w:rPr>
                <w:rFonts w:ascii="Arial" w:hAnsi="Arial" w:cs="Arial"/>
              </w:rPr>
              <w:t>negotiat</w:t>
            </w:r>
            <w:r>
              <w:rPr>
                <w:rFonts w:ascii="Arial" w:hAnsi="Arial" w:cs="Arial"/>
              </w:rPr>
              <w:t>ing</w:t>
            </w:r>
            <w:r w:rsidRPr="0091335C">
              <w:rPr>
                <w:rFonts w:ascii="Arial" w:hAnsi="Arial" w:cs="Arial"/>
              </w:rPr>
              <w:t xml:space="preserve"> with your suppliers and service providers</w:t>
            </w:r>
          </w:p>
          <w:p w14:paraId="493D01BF" w14:textId="5285AE11" w:rsidR="00E579A1" w:rsidRPr="0091335C" w:rsidRDefault="00F81234" w:rsidP="00131CD5">
            <w:pPr>
              <w:pStyle w:val="ListParagraph"/>
              <w:numPr>
                <w:ilvl w:val="0"/>
                <w:numId w:val="30"/>
              </w:numPr>
              <w:rPr>
                <w:rFonts w:ascii="Arial" w:hAnsi="Arial" w:cs="Arial"/>
              </w:rPr>
            </w:pPr>
            <w:r>
              <w:rPr>
                <w:rFonts w:ascii="Arial" w:hAnsi="Arial" w:cs="Arial"/>
              </w:rPr>
              <w:t>agreeing</w:t>
            </w:r>
            <w:r w:rsidR="0091335C" w:rsidRPr="0091335C">
              <w:rPr>
                <w:rFonts w:ascii="Arial" w:hAnsi="Arial" w:cs="Arial"/>
              </w:rPr>
              <w:t xml:space="preserve"> a contract with your creative(s)</w:t>
            </w:r>
            <w:r w:rsidR="0091335C">
              <w:rPr>
                <w:rFonts w:ascii="Arial" w:hAnsi="Arial" w:cs="Arial"/>
              </w:rPr>
              <w:t>.</w:t>
            </w:r>
          </w:p>
        </w:tc>
      </w:tr>
    </w:tbl>
    <w:p w14:paraId="12AAA327" w14:textId="77777777" w:rsidR="00E579A1" w:rsidRDefault="00E579A1" w:rsidP="004276C0">
      <w:pPr>
        <w:rPr>
          <w:rFonts w:ascii="Arial" w:hAnsi="Arial" w:cs="Arial"/>
          <w:b/>
          <w:lang w:val="en-US"/>
        </w:rPr>
      </w:pPr>
    </w:p>
    <w:p w14:paraId="1485FC78" w14:textId="77777777" w:rsidR="004276C0" w:rsidRPr="00CF13F1" w:rsidRDefault="004276C0" w:rsidP="004276C0">
      <w:pPr>
        <w:rPr>
          <w:rFonts w:ascii="Arial" w:hAnsi="Arial" w:cs="Arial"/>
        </w:rPr>
      </w:pPr>
    </w:p>
    <w:p w14:paraId="73333CB7" w14:textId="6D739C89" w:rsidR="004276C0" w:rsidRDefault="004276C0" w:rsidP="004276C0">
      <w:pPr>
        <w:pStyle w:val="Heading2"/>
        <w:rPr>
          <w:rFonts w:cs="Arial"/>
          <w:color w:val="0070C0"/>
          <w:lang w:val="en-US"/>
        </w:rPr>
      </w:pPr>
      <w:r>
        <w:rPr>
          <w:rFonts w:cs="Arial"/>
          <w:color w:val="0070C0"/>
          <w:lang w:val="en-US"/>
        </w:rPr>
        <w:t xml:space="preserve">Payment and </w:t>
      </w:r>
      <w:r w:rsidRPr="00CF13F1">
        <w:rPr>
          <w:rFonts w:cs="Arial"/>
          <w:color w:val="0070C0"/>
          <w:lang w:val="en-US"/>
        </w:rPr>
        <w:t xml:space="preserve">induction book </w:t>
      </w:r>
    </w:p>
    <w:p w14:paraId="07493639" w14:textId="6AAD70A1" w:rsidR="00F81234" w:rsidRDefault="00F81234" w:rsidP="00F81234">
      <w:pPr>
        <w:rPr>
          <w:rFonts w:ascii="Arial" w:hAnsi="Arial" w:cs="Arial"/>
        </w:rPr>
      </w:pPr>
      <w:r w:rsidRPr="00CF13F1">
        <w:rPr>
          <w:rFonts w:ascii="Arial" w:hAnsi="Arial" w:cs="Arial"/>
        </w:rPr>
        <w:t xml:space="preserve">Once the agreement is signed by both parties, you will receive </w:t>
      </w:r>
      <w:r>
        <w:rPr>
          <w:rFonts w:ascii="Arial" w:hAnsi="Arial" w:cs="Arial"/>
        </w:rPr>
        <w:t>payment of</w:t>
      </w:r>
      <w:r w:rsidRPr="00CF13F1">
        <w:rPr>
          <w:rFonts w:ascii="Arial" w:hAnsi="Arial" w:cs="Arial"/>
        </w:rPr>
        <w:t xml:space="preserve"> 70% of your budget.</w:t>
      </w:r>
      <w:r>
        <w:rPr>
          <w:rFonts w:ascii="Arial" w:hAnsi="Arial" w:cs="Arial"/>
        </w:rPr>
        <w:t xml:space="preserve"> The second </w:t>
      </w:r>
      <w:r w:rsidRPr="00404703">
        <w:rPr>
          <w:rFonts w:ascii="Arial" w:hAnsi="Arial" w:cs="Arial"/>
        </w:rPr>
        <w:t>payment will be made</w:t>
      </w:r>
      <w:r w:rsidR="00425C25" w:rsidRPr="00404703">
        <w:rPr>
          <w:rFonts w:ascii="Arial" w:hAnsi="Arial" w:cs="Arial"/>
        </w:rPr>
        <w:t xml:space="preserve"> upon completion of your project</w:t>
      </w:r>
      <w:r w:rsidRPr="00404703">
        <w:rPr>
          <w:rFonts w:ascii="Arial" w:hAnsi="Arial" w:cs="Arial"/>
        </w:rPr>
        <w:t>.</w:t>
      </w:r>
    </w:p>
    <w:p w14:paraId="156EAB9D" w14:textId="51BA5B9C" w:rsidR="00F81234" w:rsidRDefault="00F81234" w:rsidP="00F81234">
      <w:pPr>
        <w:rPr>
          <w:rFonts w:ascii="Arial" w:hAnsi="Arial" w:cs="Arial"/>
        </w:rPr>
      </w:pPr>
    </w:p>
    <w:p w14:paraId="755944A3" w14:textId="5BE831EA" w:rsidR="00F81234" w:rsidRDefault="00F81234" w:rsidP="00F81234">
      <w:pPr>
        <w:rPr>
          <w:rFonts w:ascii="Arial" w:hAnsi="Arial" w:cs="Arial"/>
        </w:rPr>
      </w:pPr>
      <w:r>
        <w:rPr>
          <w:rFonts w:ascii="Arial" w:hAnsi="Arial" w:cs="Arial"/>
        </w:rPr>
        <w:t>You’ll also receive an induction book to help you run your project successfully.</w:t>
      </w:r>
    </w:p>
    <w:p w14:paraId="7D6AF2D7" w14:textId="77777777" w:rsidR="00F81234" w:rsidRPr="00F81234" w:rsidRDefault="00F81234" w:rsidP="00F81234">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E579A1" w14:paraId="6A9F8579" w14:textId="77777777" w:rsidTr="00131CD5">
        <w:tc>
          <w:tcPr>
            <w:tcW w:w="704" w:type="dxa"/>
          </w:tcPr>
          <w:p w14:paraId="2618669B" w14:textId="77777777" w:rsidR="00E579A1" w:rsidRDefault="00E579A1" w:rsidP="00131CD5">
            <w:pPr>
              <w:rPr>
                <w:lang w:val="en-US"/>
              </w:rPr>
            </w:pPr>
            <w:r>
              <w:rPr>
                <w:rFonts w:ascii="Arial" w:hAnsi="Arial" w:cs="Arial"/>
                <w:b/>
                <w:noProof/>
                <w:lang w:eastAsia="en-NZ"/>
              </w:rPr>
              <w:drawing>
                <wp:inline distT="0" distB="0" distL="0" distR="0" wp14:anchorId="04D064ED" wp14:editId="49BC9623">
                  <wp:extent cx="279400" cy="279400"/>
                  <wp:effectExtent l="0" t="0" r="6350" b="6350"/>
                  <wp:docPr id="12" name="Picture 12"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5887BE61" w14:textId="0F8F296C" w:rsidR="00E579A1" w:rsidRPr="00F81234" w:rsidRDefault="00F81234" w:rsidP="00131CD5">
            <w:pPr>
              <w:rPr>
                <w:rFonts w:ascii="Arial" w:hAnsi="Arial" w:cs="Arial"/>
              </w:rPr>
            </w:pPr>
            <w:r>
              <w:rPr>
                <w:rFonts w:ascii="Arial" w:hAnsi="Arial" w:cs="Arial"/>
              </w:rPr>
              <w:t>Go through the induction book carefully with your creative(s) and follow the instructions it contains to make sure your project is successful.</w:t>
            </w:r>
          </w:p>
        </w:tc>
      </w:tr>
    </w:tbl>
    <w:p w14:paraId="5FA529AB" w14:textId="77777777" w:rsidR="009068E1" w:rsidRDefault="009068E1" w:rsidP="004276C0">
      <w:pPr>
        <w:rPr>
          <w:rFonts w:ascii="Arial" w:hAnsi="Arial" w:cs="Arial"/>
        </w:rPr>
      </w:pPr>
    </w:p>
    <w:p w14:paraId="4EFC7F0E" w14:textId="77777777" w:rsidR="009068E1" w:rsidRDefault="009068E1" w:rsidP="004276C0">
      <w:pPr>
        <w:rPr>
          <w:rFonts w:ascii="Arial" w:hAnsi="Arial" w:cs="Arial"/>
        </w:rPr>
      </w:pPr>
    </w:p>
    <w:p w14:paraId="3A80DD69" w14:textId="77777777" w:rsidR="00772527" w:rsidRDefault="00772527">
      <w:pPr>
        <w:spacing w:after="200" w:line="276" w:lineRule="auto"/>
        <w:rPr>
          <w:rFonts w:ascii="Arial" w:eastAsiaTheme="majorEastAsia" w:hAnsi="Arial" w:cs="Arial"/>
          <w:color w:val="0070C0"/>
          <w:sz w:val="26"/>
          <w:szCs w:val="26"/>
          <w:lang w:val="en-US"/>
        </w:rPr>
      </w:pPr>
      <w:bookmarkStart w:id="7" w:name="_Toc27550920"/>
      <w:bookmarkStart w:id="8" w:name="_Toc30752382"/>
      <w:r>
        <w:rPr>
          <w:rFonts w:cs="Arial"/>
          <w:color w:val="0070C0"/>
          <w:sz w:val="26"/>
          <w:szCs w:val="26"/>
          <w:lang w:val="en-US"/>
        </w:rPr>
        <w:br w:type="page"/>
      </w:r>
    </w:p>
    <w:p w14:paraId="76FE4883" w14:textId="7DAEEB2B" w:rsidR="004276C0" w:rsidRDefault="004276C0" w:rsidP="004276C0">
      <w:pPr>
        <w:pStyle w:val="Heading3"/>
        <w:rPr>
          <w:rFonts w:cs="Arial"/>
          <w:color w:val="0070C0"/>
          <w:sz w:val="26"/>
          <w:szCs w:val="26"/>
          <w:lang w:val="en-US"/>
        </w:rPr>
      </w:pPr>
      <w:r>
        <w:rPr>
          <w:rFonts w:cs="Arial"/>
          <w:color w:val="0070C0"/>
          <w:sz w:val="26"/>
          <w:szCs w:val="26"/>
          <w:lang w:val="en-US"/>
        </w:rPr>
        <w:lastRenderedPageBreak/>
        <w:t xml:space="preserve">General principles for </w:t>
      </w:r>
      <w:r w:rsidR="00147522">
        <w:rPr>
          <w:rFonts w:cs="Arial"/>
          <w:color w:val="0070C0"/>
          <w:sz w:val="26"/>
          <w:szCs w:val="26"/>
          <w:lang w:val="en-US"/>
        </w:rPr>
        <w:t>creating a successful</w:t>
      </w:r>
      <w:r>
        <w:rPr>
          <w:rFonts w:cs="Arial"/>
          <w:color w:val="0070C0"/>
          <w:sz w:val="26"/>
          <w:szCs w:val="26"/>
          <w:lang w:val="en-US"/>
        </w:rPr>
        <w:t xml:space="preserve"> project</w:t>
      </w:r>
    </w:p>
    <w:p w14:paraId="1430B39E" w14:textId="77777777" w:rsidR="004276C0" w:rsidRPr="0058412C" w:rsidRDefault="004276C0" w:rsidP="004276C0">
      <w:pPr>
        <w:rPr>
          <w:lang w:val="en-US"/>
        </w:rPr>
      </w:pPr>
    </w:p>
    <w:p w14:paraId="2B6768C6" w14:textId="04B8263E" w:rsidR="004276C0" w:rsidRDefault="004276C0" w:rsidP="00147522">
      <w:pPr>
        <w:pStyle w:val="Heading3"/>
      </w:pPr>
      <w:r w:rsidRPr="00CF13F1">
        <w:rPr>
          <w:lang w:val="en-US"/>
        </w:rPr>
        <w:t xml:space="preserve">Good </w:t>
      </w:r>
      <w:r w:rsidR="00F81234" w:rsidRPr="00147522">
        <w:t>co</w:t>
      </w:r>
      <w:r w:rsidRPr="00147522">
        <w:t>mmunication</w:t>
      </w:r>
      <w:bookmarkEnd w:id="7"/>
      <w:bookmarkEnd w:id="8"/>
    </w:p>
    <w:p w14:paraId="1BF8BBFB" w14:textId="77777777" w:rsidR="00147522" w:rsidRDefault="00147522" w:rsidP="00147522">
      <w:pPr>
        <w:rPr>
          <w:rFonts w:ascii="Arial" w:hAnsi="Arial" w:cs="Arial"/>
        </w:rPr>
      </w:pPr>
      <w:r>
        <w:rPr>
          <w:rFonts w:ascii="Arial" w:hAnsi="Arial" w:cs="Arial"/>
        </w:rPr>
        <w:t xml:space="preserve">A successful project depends on establishing good communication between the school, </w:t>
      </w:r>
      <w:proofErr w:type="spellStart"/>
      <w:r>
        <w:rPr>
          <w:rFonts w:ascii="Arial" w:hAnsi="Arial" w:cs="Arial"/>
        </w:rPr>
        <w:t>kura</w:t>
      </w:r>
      <w:proofErr w:type="spellEnd"/>
      <w:r>
        <w:rPr>
          <w:rFonts w:ascii="Arial" w:hAnsi="Arial" w:cs="Arial"/>
        </w:rPr>
        <w:t>, and the creative(s), as well as engaging with the wider school community.</w:t>
      </w:r>
    </w:p>
    <w:p w14:paraId="279FD4EB" w14:textId="77777777" w:rsidR="00147522" w:rsidRPr="00147522" w:rsidRDefault="00147522" w:rsidP="001475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E579A1" w14:paraId="59E105BD" w14:textId="77777777" w:rsidTr="00131CD5">
        <w:tc>
          <w:tcPr>
            <w:tcW w:w="704" w:type="dxa"/>
          </w:tcPr>
          <w:p w14:paraId="62D8A5D6" w14:textId="77777777" w:rsidR="00E579A1" w:rsidRDefault="00E579A1" w:rsidP="00131CD5">
            <w:pPr>
              <w:rPr>
                <w:lang w:val="en-US"/>
              </w:rPr>
            </w:pPr>
            <w:r>
              <w:rPr>
                <w:rFonts w:ascii="Arial" w:hAnsi="Arial" w:cs="Arial"/>
                <w:b/>
                <w:noProof/>
                <w:lang w:eastAsia="en-NZ"/>
              </w:rPr>
              <w:drawing>
                <wp:inline distT="0" distB="0" distL="0" distR="0" wp14:anchorId="28A5F9E8" wp14:editId="0270EF62">
                  <wp:extent cx="279400" cy="279400"/>
                  <wp:effectExtent l="0" t="0" r="6350" b="6350"/>
                  <wp:docPr id="13" name="Picture 13"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70D750BA" w14:textId="575B2220" w:rsidR="00147522" w:rsidRPr="00147522" w:rsidRDefault="00147522" w:rsidP="00147522">
            <w:pPr>
              <w:pStyle w:val="ListParagraph"/>
              <w:numPr>
                <w:ilvl w:val="0"/>
                <w:numId w:val="31"/>
              </w:numPr>
              <w:rPr>
                <w:rFonts w:ascii="Arial" w:hAnsi="Arial" w:cs="Arial"/>
              </w:rPr>
            </w:pPr>
            <w:r w:rsidRPr="00147522">
              <w:rPr>
                <w:rFonts w:ascii="Arial" w:hAnsi="Arial" w:cs="Arial"/>
              </w:rPr>
              <w:t>Make sure you have a shared vision and clear objectives</w:t>
            </w:r>
            <w:r>
              <w:rPr>
                <w:rFonts w:ascii="Arial" w:hAnsi="Arial" w:cs="Arial"/>
              </w:rPr>
              <w:t>.</w:t>
            </w:r>
          </w:p>
          <w:p w14:paraId="0F40D0C1" w14:textId="08C1B055" w:rsidR="00147522" w:rsidRPr="00147522" w:rsidRDefault="00147522" w:rsidP="00147522">
            <w:pPr>
              <w:pStyle w:val="ListParagraph"/>
              <w:numPr>
                <w:ilvl w:val="0"/>
                <w:numId w:val="31"/>
              </w:numPr>
              <w:rPr>
                <w:rFonts w:ascii="Arial" w:hAnsi="Arial" w:cs="Arial"/>
              </w:rPr>
            </w:pPr>
            <w:r w:rsidRPr="00147522">
              <w:rPr>
                <w:rFonts w:ascii="Arial" w:hAnsi="Arial" w:cs="Arial"/>
              </w:rPr>
              <w:t>Clearly define the roles and responsibilities of everyone involved</w:t>
            </w:r>
            <w:r w:rsidR="00FA5495">
              <w:rPr>
                <w:rFonts w:ascii="Arial" w:hAnsi="Arial" w:cs="Arial"/>
              </w:rPr>
              <w:t xml:space="preserve"> during your initial planning stage</w:t>
            </w:r>
            <w:r w:rsidRPr="00147522">
              <w:rPr>
                <w:rFonts w:ascii="Arial" w:hAnsi="Arial" w:cs="Arial"/>
              </w:rPr>
              <w:t xml:space="preserve"> – this means that the 100 contact hours will be productive for everyone. For example, teachers and </w:t>
            </w:r>
            <w:proofErr w:type="spellStart"/>
            <w:r w:rsidRPr="00147522">
              <w:rPr>
                <w:rFonts w:ascii="Arial" w:hAnsi="Arial" w:cs="Arial"/>
              </w:rPr>
              <w:t>kaiako</w:t>
            </w:r>
            <w:proofErr w:type="spellEnd"/>
            <w:r w:rsidRPr="00147522">
              <w:rPr>
                <w:rFonts w:ascii="Arial" w:hAnsi="Arial" w:cs="Arial"/>
              </w:rPr>
              <w:t xml:space="preserve"> are responsible for classroom management, while the creative is responsible for taking the artistic lead.</w:t>
            </w:r>
          </w:p>
          <w:p w14:paraId="44954638" w14:textId="454193A5" w:rsidR="00147522" w:rsidRPr="00147522" w:rsidRDefault="00147522" w:rsidP="00147522">
            <w:pPr>
              <w:pStyle w:val="ListParagraph"/>
              <w:numPr>
                <w:ilvl w:val="0"/>
                <w:numId w:val="31"/>
              </w:numPr>
              <w:rPr>
                <w:rFonts w:ascii="Arial" w:hAnsi="Arial" w:cs="Arial"/>
              </w:rPr>
            </w:pPr>
            <w:r>
              <w:rPr>
                <w:rFonts w:ascii="Arial" w:hAnsi="Arial" w:cs="Arial"/>
              </w:rPr>
              <w:t xml:space="preserve">Make sure that there is regular communication between the school and </w:t>
            </w:r>
            <w:proofErr w:type="spellStart"/>
            <w:r>
              <w:rPr>
                <w:rFonts w:ascii="Arial" w:hAnsi="Arial" w:cs="Arial"/>
              </w:rPr>
              <w:t>kura</w:t>
            </w:r>
            <w:proofErr w:type="spellEnd"/>
            <w:r>
              <w:rPr>
                <w:rFonts w:ascii="Arial" w:hAnsi="Arial" w:cs="Arial"/>
              </w:rPr>
              <w:t xml:space="preserve"> and the creative(s) during the project</w:t>
            </w:r>
            <w:r w:rsidRPr="00147522">
              <w:rPr>
                <w:rFonts w:ascii="Arial" w:hAnsi="Arial" w:cs="Arial"/>
              </w:rPr>
              <w:t>.</w:t>
            </w:r>
          </w:p>
          <w:p w14:paraId="2DB39E79" w14:textId="78399B37" w:rsidR="00147522" w:rsidRPr="00147522" w:rsidRDefault="00147522" w:rsidP="00147522">
            <w:pPr>
              <w:pStyle w:val="ListParagraph"/>
              <w:numPr>
                <w:ilvl w:val="0"/>
                <w:numId w:val="31"/>
              </w:numPr>
              <w:rPr>
                <w:rFonts w:ascii="Arial" w:hAnsi="Arial" w:cs="Arial"/>
              </w:rPr>
            </w:pPr>
            <w:r w:rsidRPr="00147522">
              <w:rPr>
                <w:rFonts w:ascii="Arial" w:hAnsi="Arial" w:cs="Arial"/>
              </w:rPr>
              <w:t>Be clear about how you</w:t>
            </w:r>
            <w:r>
              <w:rPr>
                <w:rFonts w:ascii="Arial" w:hAnsi="Arial" w:cs="Arial"/>
              </w:rPr>
              <w:t xml:space="preserve"> </w:t>
            </w:r>
            <w:r w:rsidRPr="00147522">
              <w:rPr>
                <w:rFonts w:ascii="Arial" w:hAnsi="Arial" w:cs="Arial"/>
              </w:rPr>
              <w:t xml:space="preserve">will monitor progress and share reflections on how things are going and what could be improved or enhanced. This will help </w:t>
            </w:r>
            <w:r w:rsidR="00FA5495">
              <w:rPr>
                <w:rFonts w:ascii="Arial" w:hAnsi="Arial" w:cs="Arial"/>
              </w:rPr>
              <w:t>your</w:t>
            </w:r>
            <w:r w:rsidRPr="00147522">
              <w:rPr>
                <w:rFonts w:ascii="Arial" w:hAnsi="Arial" w:cs="Arial"/>
              </w:rPr>
              <w:t xml:space="preserve"> project to adapt to the needs of the students and </w:t>
            </w:r>
            <w:proofErr w:type="spellStart"/>
            <w:r w:rsidR="00FA5495">
              <w:rPr>
                <w:rFonts w:ascii="Arial" w:hAnsi="Arial" w:cs="Arial"/>
              </w:rPr>
              <w:t>whānau</w:t>
            </w:r>
            <w:proofErr w:type="spellEnd"/>
            <w:r w:rsidRPr="00147522">
              <w:rPr>
                <w:rFonts w:ascii="Arial" w:hAnsi="Arial" w:cs="Arial"/>
              </w:rPr>
              <w:t xml:space="preserve"> and strengthen the partnership between the school</w:t>
            </w:r>
            <w:r>
              <w:rPr>
                <w:rFonts w:ascii="Arial" w:hAnsi="Arial" w:cs="Arial"/>
              </w:rPr>
              <w:t xml:space="preserve"> and </w:t>
            </w:r>
            <w:proofErr w:type="spellStart"/>
            <w:r w:rsidRPr="00147522">
              <w:rPr>
                <w:rFonts w:ascii="Arial" w:hAnsi="Arial" w:cs="Arial"/>
              </w:rPr>
              <w:t>kura</w:t>
            </w:r>
            <w:proofErr w:type="spellEnd"/>
            <w:r w:rsidRPr="00147522">
              <w:rPr>
                <w:rFonts w:ascii="Arial" w:hAnsi="Arial" w:cs="Arial"/>
              </w:rPr>
              <w:t xml:space="preserve"> and the creative</w:t>
            </w:r>
            <w:r>
              <w:rPr>
                <w:rFonts w:ascii="Arial" w:hAnsi="Arial" w:cs="Arial"/>
              </w:rPr>
              <w:t>(s)</w:t>
            </w:r>
            <w:r w:rsidRPr="00147522">
              <w:rPr>
                <w:rFonts w:ascii="Arial" w:hAnsi="Arial" w:cs="Arial"/>
              </w:rPr>
              <w:t>.</w:t>
            </w:r>
          </w:p>
          <w:p w14:paraId="5ED35069" w14:textId="77777777" w:rsidR="00147522" w:rsidRPr="00147522" w:rsidRDefault="00147522" w:rsidP="00147522">
            <w:pPr>
              <w:pStyle w:val="ListParagraph"/>
              <w:numPr>
                <w:ilvl w:val="0"/>
                <w:numId w:val="31"/>
              </w:numPr>
              <w:rPr>
                <w:rFonts w:ascii="Arial" w:hAnsi="Arial" w:cs="Arial"/>
                <w:lang w:val="en-US"/>
              </w:rPr>
            </w:pPr>
            <w:r w:rsidRPr="00147522">
              <w:rPr>
                <w:rFonts w:ascii="Arial" w:hAnsi="Arial" w:cs="Arial"/>
              </w:rPr>
              <w:t>Keep the wider school or local community engaged and informed about the project and its progress with regular updates. These could be via the school newsletter or website, or by holding progress report meetings (if appropriate) during the project.</w:t>
            </w:r>
          </w:p>
          <w:p w14:paraId="5317FA0F" w14:textId="704E7A62" w:rsidR="00E579A1" w:rsidRPr="00147522" w:rsidRDefault="00147522" w:rsidP="00147522">
            <w:pPr>
              <w:pStyle w:val="ListParagraph"/>
              <w:numPr>
                <w:ilvl w:val="0"/>
                <w:numId w:val="31"/>
              </w:numPr>
              <w:rPr>
                <w:rFonts w:ascii="Arial" w:hAnsi="Arial" w:cs="Arial"/>
                <w:lang w:val="en-US"/>
              </w:rPr>
            </w:pPr>
            <w:r w:rsidRPr="00147522">
              <w:rPr>
                <w:rFonts w:ascii="Arial" w:hAnsi="Arial" w:cs="Arial"/>
              </w:rPr>
              <w:t xml:space="preserve">Document the project through video, images and reflections by participants. </w:t>
            </w:r>
            <w:r w:rsidR="00960A44">
              <w:rPr>
                <w:rFonts w:ascii="Arial" w:hAnsi="Arial" w:cs="Arial"/>
              </w:rPr>
              <w:t>This</w:t>
            </w:r>
            <w:r w:rsidR="00FA5495">
              <w:rPr>
                <w:rFonts w:ascii="Arial" w:hAnsi="Arial" w:cs="Arial"/>
              </w:rPr>
              <w:t xml:space="preserve"> </w:t>
            </w:r>
            <w:r w:rsidRPr="00147522">
              <w:rPr>
                <w:rFonts w:ascii="Arial" w:hAnsi="Arial" w:cs="Arial"/>
              </w:rPr>
              <w:t>can help with wider engagement as well</w:t>
            </w:r>
            <w:r w:rsidR="00960A44">
              <w:rPr>
                <w:rFonts w:ascii="Arial" w:hAnsi="Arial" w:cs="Arial"/>
              </w:rPr>
              <w:t xml:space="preserve"> as</w:t>
            </w:r>
            <w:r w:rsidRPr="00147522">
              <w:rPr>
                <w:rFonts w:ascii="Arial" w:hAnsi="Arial" w:cs="Arial"/>
              </w:rPr>
              <w:t xml:space="preserve"> being a good resource </w:t>
            </w:r>
            <w:r w:rsidR="00FA5495">
              <w:rPr>
                <w:rFonts w:ascii="Arial" w:hAnsi="Arial" w:cs="Arial"/>
              </w:rPr>
              <w:t>for writing</w:t>
            </w:r>
            <w:r w:rsidRPr="00147522">
              <w:rPr>
                <w:rFonts w:ascii="Arial" w:hAnsi="Arial" w:cs="Arial"/>
              </w:rPr>
              <w:t xml:space="preserve"> the final report for the Ministry of Education.</w:t>
            </w:r>
          </w:p>
        </w:tc>
      </w:tr>
    </w:tbl>
    <w:p w14:paraId="750EB1C8" w14:textId="77777777" w:rsidR="004276C0" w:rsidRDefault="004276C0" w:rsidP="004276C0">
      <w:pPr>
        <w:rPr>
          <w:rFonts w:ascii="Arial" w:hAnsi="Arial" w:cs="Arial"/>
        </w:rPr>
      </w:pPr>
    </w:p>
    <w:p w14:paraId="4FC74688" w14:textId="77777777" w:rsidR="004276C0" w:rsidRDefault="004276C0" w:rsidP="004276C0">
      <w:pPr>
        <w:rPr>
          <w:rFonts w:ascii="Arial" w:hAnsi="Arial" w:cs="Arial"/>
        </w:rPr>
      </w:pPr>
    </w:p>
    <w:p w14:paraId="2AE9B96E" w14:textId="77777777" w:rsidR="004276C0" w:rsidRPr="00CF13F1" w:rsidRDefault="004276C0" w:rsidP="00147522">
      <w:pPr>
        <w:pStyle w:val="Heading3"/>
        <w:rPr>
          <w:lang w:val="en-US"/>
        </w:rPr>
      </w:pPr>
      <w:r>
        <w:rPr>
          <w:lang w:val="en-US"/>
        </w:rPr>
        <w:t xml:space="preserve">Strong </w:t>
      </w:r>
      <w:r w:rsidRPr="00147522">
        <w:t>partnership</w:t>
      </w:r>
      <w:r>
        <w:rPr>
          <w:lang w:val="en-US"/>
        </w:rPr>
        <w:t xml:space="preserve"> with family/</w:t>
      </w:r>
      <w:proofErr w:type="spellStart"/>
      <w:r>
        <w:rPr>
          <w:lang w:val="en-US"/>
        </w:rPr>
        <w:t>wh</w:t>
      </w:r>
      <w:r w:rsidRPr="00123AFB">
        <w:rPr>
          <w:lang w:val="en-US"/>
        </w:rPr>
        <w:t>ā</w:t>
      </w:r>
      <w:r>
        <w:rPr>
          <w:lang w:val="en-US"/>
        </w:rPr>
        <w:t>nau</w:t>
      </w:r>
      <w:proofErr w:type="spellEnd"/>
    </w:p>
    <w:p w14:paraId="637B8B9F" w14:textId="05FA03B3" w:rsidR="004276C0" w:rsidRPr="00B120CE" w:rsidRDefault="004276C0" w:rsidP="004276C0">
      <w:pPr>
        <w:autoSpaceDE w:val="0"/>
        <w:autoSpaceDN w:val="0"/>
        <w:adjustRightInd w:val="0"/>
        <w:rPr>
          <w:rFonts w:ascii="Arial" w:hAnsi="Arial" w:cs="Arial"/>
          <w:szCs w:val="20"/>
        </w:rPr>
      </w:pPr>
      <w:r w:rsidRPr="00B120CE">
        <w:rPr>
          <w:rFonts w:ascii="Arial" w:hAnsi="Arial" w:cs="Arial"/>
          <w:szCs w:val="20"/>
        </w:rPr>
        <w:t xml:space="preserve">Build relationships with </w:t>
      </w:r>
      <w:r>
        <w:rPr>
          <w:rFonts w:ascii="Arial" w:hAnsi="Arial" w:cs="Arial"/>
          <w:szCs w:val="20"/>
        </w:rPr>
        <w:t>family/</w:t>
      </w:r>
      <w:proofErr w:type="spellStart"/>
      <w:r>
        <w:rPr>
          <w:rFonts w:ascii="Arial" w:hAnsi="Arial" w:cs="Arial"/>
          <w:szCs w:val="20"/>
        </w:rPr>
        <w:t>wh</w:t>
      </w:r>
      <w:r>
        <w:rPr>
          <w:rFonts w:ascii="Arial" w:hAnsi="Arial" w:cs="Arial"/>
          <w:iCs/>
          <w:color w:val="000000"/>
          <w:szCs w:val="20"/>
        </w:rPr>
        <w:t>ā</w:t>
      </w:r>
      <w:r>
        <w:rPr>
          <w:rFonts w:ascii="Arial" w:hAnsi="Arial" w:cs="Arial"/>
          <w:szCs w:val="20"/>
        </w:rPr>
        <w:t>nau</w:t>
      </w:r>
      <w:proofErr w:type="spellEnd"/>
      <w:r>
        <w:rPr>
          <w:rFonts w:ascii="Arial" w:hAnsi="Arial" w:cs="Arial"/>
          <w:szCs w:val="20"/>
        </w:rPr>
        <w:t xml:space="preserve"> </w:t>
      </w:r>
      <w:r w:rsidRPr="00B120CE">
        <w:rPr>
          <w:rFonts w:ascii="Arial" w:hAnsi="Arial" w:cs="Arial"/>
          <w:szCs w:val="20"/>
        </w:rPr>
        <w:t>based on honesty, mutual trust</w:t>
      </w:r>
      <w:r w:rsidR="00FA5495">
        <w:rPr>
          <w:rFonts w:ascii="Arial" w:hAnsi="Arial" w:cs="Arial"/>
          <w:szCs w:val="20"/>
        </w:rPr>
        <w:t>,</w:t>
      </w:r>
      <w:r w:rsidRPr="00B120CE">
        <w:rPr>
          <w:rFonts w:ascii="Arial" w:hAnsi="Arial" w:cs="Arial"/>
          <w:szCs w:val="20"/>
        </w:rPr>
        <w:t xml:space="preserve"> and respect to get strong outcomes.</w:t>
      </w:r>
    </w:p>
    <w:p w14:paraId="15A84ABA" w14:textId="419C3B9F" w:rsidR="004276C0" w:rsidRDefault="004276C0" w:rsidP="004276C0">
      <w:pPr>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E579A1" w14:paraId="0A5C3ADA" w14:textId="77777777" w:rsidTr="00131CD5">
        <w:tc>
          <w:tcPr>
            <w:tcW w:w="704" w:type="dxa"/>
          </w:tcPr>
          <w:p w14:paraId="4AAE797D" w14:textId="77777777" w:rsidR="00E579A1" w:rsidRDefault="00E579A1" w:rsidP="00131CD5">
            <w:pPr>
              <w:rPr>
                <w:lang w:val="en-US"/>
              </w:rPr>
            </w:pPr>
            <w:r>
              <w:rPr>
                <w:rFonts w:ascii="Arial" w:hAnsi="Arial" w:cs="Arial"/>
                <w:b/>
                <w:noProof/>
                <w:lang w:eastAsia="en-NZ"/>
              </w:rPr>
              <w:drawing>
                <wp:inline distT="0" distB="0" distL="0" distR="0" wp14:anchorId="0F4A61EA" wp14:editId="339B01A2">
                  <wp:extent cx="279400" cy="279400"/>
                  <wp:effectExtent l="0" t="0" r="6350" b="6350"/>
                  <wp:docPr id="14" name="Picture 14"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03A77F6A" w14:textId="6BD52E9F" w:rsidR="00FA5495" w:rsidRPr="00B120CE" w:rsidRDefault="00FA5495" w:rsidP="00FA5495">
            <w:pPr>
              <w:rPr>
                <w:rFonts w:ascii="Arial" w:hAnsi="Arial" w:cs="Arial"/>
                <w:b/>
                <w:lang w:val="en-US"/>
              </w:rPr>
            </w:pPr>
            <w:r>
              <w:rPr>
                <w:rFonts w:ascii="Arial" w:hAnsi="Arial" w:cs="Arial"/>
                <w:iCs/>
                <w:color w:val="000000"/>
                <w:szCs w:val="20"/>
              </w:rPr>
              <w:t>Make sure that everyone</w:t>
            </w:r>
            <w:r w:rsidRPr="00B120CE">
              <w:rPr>
                <w:rFonts w:ascii="Arial" w:hAnsi="Arial" w:cs="Arial"/>
                <w:iCs/>
                <w:color w:val="000000"/>
                <w:szCs w:val="20"/>
              </w:rPr>
              <w:t xml:space="preserve"> </w:t>
            </w:r>
            <w:r>
              <w:rPr>
                <w:rFonts w:ascii="Arial" w:hAnsi="Arial" w:cs="Arial"/>
                <w:iCs/>
                <w:color w:val="000000"/>
                <w:szCs w:val="20"/>
              </w:rPr>
              <w:t xml:space="preserve">(school and </w:t>
            </w:r>
            <w:proofErr w:type="spellStart"/>
            <w:r>
              <w:rPr>
                <w:rFonts w:ascii="Arial" w:hAnsi="Arial" w:cs="Arial"/>
                <w:iCs/>
                <w:color w:val="000000"/>
                <w:szCs w:val="20"/>
              </w:rPr>
              <w:t>kura</w:t>
            </w:r>
            <w:proofErr w:type="spellEnd"/>
            <w:r>
              <w:rPr>
                <w:rFonts w:ascii="Arial" w:hAnsi="Arial" w:cs="Arial"/>
                <w:iCs/>
                <w:color w:val="000000"/>
                <w:szCs w:val="20"/>
              </w:rPr>
              <w:t xml:space="preserve">, students and </w:t>
            </w:r>
            <w:proofErr w:type="spellStart"/>
            <w:r>
              <w:rPr>
                <w:rFonts w:ascii="Arial" w:hAnsi="Arial" w:cs="Arial"/>
                <w:iCs/>
                <w:color w:val="000000"/>
                <w:szCs w:val="20"/>
              </w:rPr>
              <w:t>ākonga</w:t>
            </w:r>
            <w:proofErr w:type="spellEnd"/>
            <w:r>
              <w:rPr>
                <w:rFonts w:ascii="Arial" w:hAnsi="Arial" w:cs="Arial"/>
                <w:iCs/>
                <w:color w:val="000000"/>
                <w:szCs w:val="20"/>
              </w:rPr>
              <w:t xml:space="preserve">, creative practitioner, parents, </w:t>
            </w:r>
            <w:proofErr w:type="spellStart"/>
            <w:r>
              <w:rPr>
                <w:rFonts w:ascii="Arial" w:hAnsi="Arial" w:cs="Arial"/>
                <w:iCs/>
                <w:color w:val="000000"/>
                <w:szCs w:val="20"/>
              </w:rPr>
              <w:t>whānau</w:t>
            </w:r>
            <w:proofErr w:type="spellEnd"/>
            <w:r>
              <w:rPr>
                <w:rFonts w:ascii="Arial" w:hAnsi="Arial" w:cs="Arial"/>
                <w:iCs/>
                <w:color w:val="000000"/>
                <w:szCs w:val="20"/>
              </w:rPr>
              <w:t xml:space="preserve">, and community) </w:t>
            </w:r>
            <w:r w:rsidRPr="00B120CE">
              <w:rPr>
                <w:rFonts w:ascii="Arial" w:hAnsi="Arial" w:cs="Arial"/>
                <w:iCs/>
                <w:color w:val="000000"/>
                <w:szCs w:val="20"/>
              </w:rPr>
              <w:t xml:space="preserve">involved in </w:t>
            </w:r>
            <w:r w:rsidR="00960A44">
              <w:rPr>
                <w:rFonts w:ascii="Arial" w:hAnsi="Arial" w:cs="Arial"/>
                <w:iCs/>
                <w:color w:val="000000"/>
                <w:szCs w:val="20"/>
              </w:rPr>
              <w:t>the</w:t>
            </w:r>
            <w:r w:rsidRPr="00B120CE">
              <w:rPr>
                <w:rFonts w:ascii="Arial" w:hAnsi="Arial" w:cs="Arial"/>
                <w:iCs/>
                <w:color w:val="000000"/>
                <w:szCs w:val="20"/>
              </w:rPr>
              <w:t xml:space="preserve"> project:</w:t>
            </w:r>
          </w:p>
          <w:p w14:paraId="4BCFC1C1" w14:textId="71D6B80D" w:rsidR="00FA5495" w:rsidRPr="00FA5495" w:rsidRDefault="00057A8F" w:rsidP="00FA5495">
            <w:pPr>
              <w:pStyle w:val="ListParagraph"/>
              <w:numPr>
                <w:ilvl w:val="0"/>
                <w:numId w:val="32"/>
              </w:numPr>
              <w:autoSpaceDE w:val="0"/>
              <w:autoSpaceDN w:val="0"/>
              <w:adjustRightInd w:val="0"/>
              <w:rPr>
                <w:rFonts w:ascii="Arial" w:hAnsi="Arial" w:cs="Arial"/>
                <w:color w:val="000000"/>
                <w:szCs w:val="20"/>
              </w:rPr>
            </w:pPr>
            <w:r>
              <w:rPr>
                <w:rFonts w:ascii="Arial" w:hAnsi="Arial" w:cs="Arial"/>
                <w:color w:val="000000"/>
                <w:szCs w:val="20"/>
              </w:rPr>
              <w:t>u</w:t>
            </w:r>
            <w:r w:rsidR="00FA5495">
              <w:rPr>
                <w:rFonts w:ascii="Arial" w:hAnsi="Arial" w:cs="Arial"/>
                <w:color w:val="000000"/>
                <w:szCs w:val="20"/>
              </w:rPr>
              <w:t>nderstands the project</w:t>
            </w:r>
            <w:r w:rsidR="00FA5495" w:rsidRPr="00FA5495">
              <w:rPr>
                <w:rFonts w:ascii="Arial" w:hAnsi="Arial" w:cs="Arial"/>
                <w:color w:val="000000"/>
                <w:szCs w:val="20"/>
              </w:rPr>
              <w:t xml:space="preserve"> and its goals</w:t>
            </w:r>
          </w:p>
          <w:p w14:paraId="7C48D514" w14:textId="5432CECA" w:rsidR="00FA5495" w:rsidRPr="00FA5495" w:rsidRDefault="00FA5495" w:rsidP="00FA5495">
            <w:pPr>
              <w:pStyle w:val="ListParagraph"/>
              <w:numPr>
                <w:ilvl w:val="0"/>
                <w:numId w:val="32"/>
              </w:numPr>
              <w:autoSpaceDE w:val="0"/>
              <w:autoSpaceDN w:val="0"/>
              <w:adjustRightInd w:val="0"/>
              <w:rPr>
                <w:rFonts w:ascii="Arial" w:hAnsi="Arial" w:cs="Arial"/>
                <w:color w:val="000000"/>
                <w:szCs w:val="20"/>
              </w:rPr>
            </w:pPr>
            <w:r w:rsidRPr="00FA5495">
              <w:rPr>
                <w:rFonts w:ascii="Arial" w:hAnsi="Arial" w:cs="Arial"/>
                <w:color w:val="000000"/>
                <w:szCs w:val="20"/>
              </w:rPr>
              <w:t>discuss</w:t>
            </w:r>
            <w:r w:rsidR="00057A8F">
              <w:rPr>
                <w:rFonts w:ascii="Arial" w:hAnsi="Arial" w:cs="Arial"/>
                <w:color w:val="000000"/>
                <w:szCs w:val="20"/>
              </w:rPr>
              <w:t>es</w:t>
            </w:r>
            <w:r w:rsidRPr="00FA5495">
              <w:rPr>
                <w:rFonts w:ascii="Arial" w:hAnsi="Arial" w:cs="Arial"/>
                <w:color w:val="000000"/>
                <w:szCs w:val="20"/>
              </w:rPr>
              <w:t xml:space="preserve"> how to make the project relevant and accessible to the participants</w:t>
            </w:r>
          </w:p>
          <w:p w14:paraId="600DBEC3" w14:textId="44AC3648" w:rsidR="00E579A1" w:rsidRPr="00057A8F" w:rsidRDefault="00FA5495" w:rsidP="00131CD5">
            <w:pPr>
              <w:pStyle w:val="ListParagraph"/>
              <w:numPr>
                <w:ilvl w:val="0"/>
                <w:numId w:val="32"/>
              </w:numPr>
              <w:rPr>
                <w:rFonts w:ascii="Arial" w:hAnsi="Arial" w:cs="Arial"/>
              </w:rPr>
            </w:pPr>
            <w:r w:rsidRPr="00FA5495">
              <w:rPr>
                <w:rFonts w:ascii="Arial" w:hAnsi="Arial" w:cs="Arial"/>
                <w:color w:val="000000"/>
                <w:szCs w:val="20"/>
              </w:rPr>
              <w:t>ha</w:t>
            </w:r>
            <w:r w:rsidR="00057A8F">
              <w:rPr>
                <w:rFonts w:ascii="Arial" w:hAnsi="Arial" w:cs="Arial"/>
                <w:color w:val="000000"/>
                <w:szCs w:val="20"/>
              </w:rPr>
              <w:t>s</w:t>
            </w:r>
            <w:r w:rsidRPr="00FA5495">
              <w:rPr>
                <w:rFonts w:ascii="Arial" w:hAnsi="Arial" w:cs="Arial"/>
                <w:color w:val="000000"/>
                <w:szCs w:val="20"/>
              </w:rPr>
              <w:t xml:space="preserve"> opportunities to </w:t>
            </w:r>
            <w:proofErr w:type="gramStart"/>
            <w:r w:rsidRPr="00FA5495">
              <w:rPr>
                <w:rFonts w:ascii="Arial" w:hAnsi="Arial" w:cs="Arial"/>
                <w:color w:val="000000"/>
                <w:szCs w:val="20"/>
              </w:rPr>
              <w:t>meet together</w:t>
            </w:r>
            <w:proofErr w:type="gramEnd"/>
            <w:r w:rsidR="00E579A1" w:rsidRPr="00FA5495">
              <w:rPr>
                <w:rFonts w:ascii="Arial" w:hAnsi="Arial" w:cs="Arial"/>
              </w:rPr>
              <w:t xml:space="preserve">. </w:t>
            </w:r>
          </w:p>
        </w:tc>
      </w:tr>
    </w:tbl>
    <w:p w14:paraId="7458B1B9" w14:textId="77777777" w:rsidR="004276C0" w:rsidRDefault="004276C0" w:rsidP="004276C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704"/>
        <w:gridCol w:w="8312"/>
      </w:tblGrid>
      <w:tr w:rsidR="00E579A1" w14:paraId="32C07921" w14:textId="77777777" w:rsidTr="00131CD5">
        <w:tc>
          <w:tcPr>
            <w:tcW w:w="704" w:type="dxa"/>
          </w:tcPr>
          <w:p w14:paraId="0129C36F" w14:textId="77777777" w:rsidR="00E579A1" w:rsidRDefault="00E579A1" w:rsidP="00131CD5">
            <w:pPr>
              <w:rPr>
                <w:lang w:val="en-US"/>
              </w:rPr>
            </w:pPr>
            <w:r>
              <w:rPr>
                <w:rFonts w:ascii="Arial" w:hAnsi="Arial" w:cs="Arial"/>
                <w:b/>
                <w:noProof/>
                <w:lang w:eastAsia="en-NZ"/>
              </w:rPr>
              <w:drawing>
                <wp:inline distT="0" distB="0" distL="0" distR="0" wp14:anchorId="1CF3B6A4" wp14:editId="4CB26846">
                  <wp:extent cx="279400" cy="279400"/>
                  <wp:effectExtent l="0" t="0" r="6350" b="6350"/>
                  <wp:docPr id="15" name="Picture 15" descr="A picture containing ba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p>
        </w:tc>
        <w:tc>
          <w:tcPr>
            <w:tcW w:w="8312" w:type="dxa"/>
          </w:tcPr>
          <w:p w14:paraId="2CBA7B5B" w14:textId="77777777" w:rsidR="00057A8F" w:rsidRPr="00B120CE" w:rsidRDefault="00057A8F" w:rsidP="00057A8F">
            <w:pPr>
              <w:autoSpaceDE w:val="0"/>
              <w:autoSpaceDN w:val="0"/>
              <w:adjustRightInd w:val="0"/>
              <w:rPr>
                <w:rFonts w:ascii="Arial" w:hAnsi="Arial" w:cs="Arial"/>
                <w:iCs/>
                <w:color w:val="000000"/>
              </w:rPr>
            </w:pPr>
            <w:r w:rsidRPr="00B120CE">
              <w:rPr>
                <w:rFonts w:ascii="Arial" w:hAnsi="Arial" w:cs="Arial"/>
                <w:iCs/>
                <w:color w:val="000000"/>
              </w:rPr>
              <w:t>Effectively manage relationships and expectations by:</w:t>
            </w:r>
          </w:p>
          <w:p w14:paraId="091B26E2" w14:textId="17453569" w:rsidR="00057A8F" w:rsidRPr="00057A8F" w:rsidRDefault="00057A8F" w:rsidP="00057A8F">
            <w:pPr>
              <w:pStyle w:val="ListParagraph"/>
              <w:numPr>
                <w:ilvl w:val="0"/>
                <w:numId w:val="33"/>
              </w:numPr>
              <w:autoSpaceDE w:val="0"/>
              <w:autoSpaceDN w:val="0"/>
              <w:adjustRightInd w:val="0"/>
              <w:rPr>
                <w:rFonts w:ascii="Arial" w:hAnsi="Arial" w:cs="Arial"/>
                <w:iCs/>
              </w:rPr>
            </w:pPr>
            <w:r w:rsidRPr="00057A8F">
              <w:rPr>
                <w:rFonts w:ascii="Arial" w:hAnsi="Arial" w:cs="Arial"/>
                <w:iCs/>
              </w:rPr>
              <w:t>approaching your famil</w:t>
            </w:r>
            <w:r w:rsidR="00960A44">
              <w:rPr>
                <w:rFonts w:ascii="Arial" w:hAnsi="Arial" w:cs="Arial"/>
                <w:iCs/>
              </w:rPr>
              <w:t>ies</w:t>
            </w:r>
            <w:r w:rsidRPr="00057A8F">
              <w:rPr>
                <w:rFonts w:ascii="Arial" w:hAnsi="Arial" w:cs="Arial"/>
                <w:iCs/>
              </w:rPr>
              <w:t>/</w:t>
            </w:r>
            <w:proofErr w:type="spellStart"/>
            <w:r w:rsidRPr="00057A8F">
              <w:rPr>
                <w:rFonts w:ascii="Arial" w:hAnsi="Arial" w:cs="Arial"/>
                <w:iCs/>
              </w:rPr>
              <w:t>whānau</w:t>
            </w:r>
            <w:proofErr w:type="spellEnd"/>
            <w:r w:rsidRPr="00057A8F">
              <w:rPr>
                <w:rFonts w:ascii="Arial" w:hAnsi="Arial" w:cs="Arial"/>
                <w:iCs/>
              </w:rPr>
              <w:t xml:space="preserve"> early, before the creative part of the project starts, and with respect</w:t>
            </w:r>
          </w:p>
          <w:p w14:paraId="71AF50E3" w14:textId="58980A87" w:rsidR="00057A8F" w:rsidRPr="00057A8F" w:rsidRDefault="00057A8F" w:rsidP="00057A8F">
            <w:pPr>
              <w:pStyle w:val="ListParagraph"/>
              <w:numPr>
                <w:ilvl w:val="0"/>
                <w:numId w:val="33"/>
              </w:numPr>
              <w:autoSpaceDE w:val="0"/>
              <w:autoSpaceDN w:val="0"/>
              <w:adjustRightInd w:val="0"/>
              <w:rPr>
                <w:rFonts w:ascii="Arial" w:hAnsi="Arial" w:cs="Arial"/>
                <w:iCs/>
              </w:rPr>
            </w:pPr>
            <w:r w:rsidRPr="00057A8F">
              <w:rPr>
                <w:rFonts w:ascii="Arial" w:hAnsi="Arial" w:cs="Arial"/>
                <w:iCs/>
              </w:rPr>
              <w:t xml:space="preserve">making sure you are familiar with their </w:t>
            </w:r>
            <w:proofErr w:type="spellStart"/>
            <w:r w:rsidRPr="00057A8F">
              <w:rPr>
                <w:rFonts w:ascii="Arial" w:hAnsi="Arial" w:cs="Arial"/>
                <w:iCs/>
              </w:rPr>
              <w:t>kaupapa</w:t>
            </w:r>
            <w:proofErr w:type="spellEnd"/>
            <w:r w:rsidRPr="00057A8F">
              <w:rPr>
                <w:rFonts w:ascii="Arial" w:hAnsi="Arial" w:cs="Arial"/>
                <w:iCs/>
              </w:rPr>
              <w:t xml:space="preserve"> and aspirations – if this is not clear, ask them</w:t>
            </w:r>
          </w:p>
          <w:p w14:paraId="6DBF1BC8" w14:textId="77777777" w:rsidR="00057A8F" w:rsidRPr="00057A8F" w:rsidRDefault="00057A8F" w:rsidP="00057A8F">
            <w:pPr>
              <w:pStyle w:val="ListParagraph"/>
              <w:numPr>
                <w:ilvl w:val="0"/>
                <w:numId w:val="33"/>
              </w:numPr>
              <w:autoSpaceDE w:val="0"/>
              <w:autoSpaceDN w:val="0"/>
              <w:adjustRightInd w:val="0"/>
              <w:rPr>
                <w:rFonts w:ascii="Arial" w:hAnsi="Arial" w:cs="Arial"/>
                <w:iCs/>
              </w:rPr>
            </w:pPr>
            <w:r w:rsidRPr="00057A8F">
              <w:rPr>
                <w:rFonts w:ascii="Arial" w:hAnsi="Arial" w:cs="Arial"/>
                <w:iCs/>
              </w:rPr>
              <w:t xml:space="preserve">involving them in a discussion about ways to strengthen the project </w:t>
            </w:r>
          </w:p>
          <w:p w14:paraId="5799C9A8" w14:textId="4423A125" w:rsidR="00057A8F" w:rsidRPr="00057A8F" w:rsidRDefault="00057A8F" w:rsidP="00057A8F">
            <w:pPr>
              <w:pStyle w:val="ListParagraph"/>
              <w:numPr>
                <w:ilvl w:val="0"/>
                <w:numId w:val="33"/>
              </w:numPr>
              <w:autoSpaceDE w:val="0"/>
              <w:autoSpaceDN w:val="0"/>
              <w:adjustRightInd w:val="0"/>
              <w:rPr>
                <w:rFonts w:ascii="Arial" w:hAnsi="Arial" w:cs="Arial"/>
                <w:iCs/>
              </w:rPr>
            </w:pPr>
            <w:r w:rsidRPr="00057A8F">
              <w:rPr>
                <w:rFonts w:ascii="Arial" w:hAnsi="Arial" w:cs="Arial"/>
                <w:iCs/>
              </w:rPr>
              <w:t xml:space="preserve">discussing what they could offer and what you can offer them </w:t>
            </w:r>
          </w:p>
          <w:p w14:paraId="41DA1191" w14:textId="77777777" w:rsidR="00057A8F" w:rsidRPr="00057A8F" w:rsidRDefault="00057A8F" w:rsidP="00057A8F">
            <w:pPr>
              <w:pStyle w:val="ListParagraph"/>
              <w:numPr>
                <w:ilvl w:val="0"/>
                <w:numId w:val="33"/>
              </w:numPr>
              <w:autoSpaceDE w:val="0"/>
              <w:autoSpaceDN w:val="0"/>
              <w:adjustRightInd w:val="0"/>
              <w:rPr>
                <w:rFonts w:ascii="Arial" w:hAnsi="Arial" w:cs="Arial"/>
                <w:iCs/>
              </w:rPr>
            </w:pPr>
            <w:r w:rsidRPr="00057A8F">
              <w:rPr>
                <w:rFonts w:ascii="Arial" w:hAnsi="Arial" w:cs="Arial"/>
                <w:iCs/>
              </w:rPr>
              <w:t>making sure everyone is clear about what has been agreed</w:t>
            </w:r>
          </w:p>
          <w:p w14:paraId="65E0B1DA" w14:textId="77777777" w:rsidR="00057A8F" w:rsidRPr="00057A8F" w:rsidRDefault="00057A8F" w:rsidP="00057A8F">
            <w:pPr>
              <w:pStyle w:val="ListParagraph"/>
              <w:numPr>
                <w:ilvl w:val="0"/>
                <w:numId w:val="33"/>
              </w:numPr>
              <w:autoSpaceDE w:val="0"/>
              <w:autoSpaceDN w:val="0"/>
              <w:adjustRightInd w:val="0"/>
              <w:rPr>
                <w:rFonts w:ascii="Arial" w:hAnsi="Arial" w:cs="Arial"/>
                <w:iCs/>
              </w:rPr>
            </w:pPr>
            <w:r w:rsidRPr="00057A8F">
              <w:rPr>
                <w:rFonts w:ascii="Arial" w:hAnsi="Arial" w:cs="Arial"/>
                <w:iCs/>
              </w:rPr>
              <w:t>setting up clear, consistent and regular communication with your families/</w:t>
            </w:r>
            <w:proofErr w:type="spellStart"/>
            <w:r w:rsidRPr="00057A8F">
              <w:rPr>
                <w:rFonts w:ascii="Arial" w:hAnsi="Arial" w:cs="Arial"/>
                <w:iCs/>
              </w:rPr>
              <w:t>whānau</w:t>
            </w:r>
            <w:proofErr w:type="spellEnd"/>
          </w:p>
          <w:p w14:paraId="7813F1A7" w14:textId="62B8186B" w:rsidR="00057A8F" w:rsidRPr="00057A8F" w:rsidRDefault="00057A8F" w:rsidP="00057A8F">
            <w:pPr>
              <w:pStyle w:val="ListParagraph"/>
              <w:numPr>
                <w:ilvl w:val="0"/>
                <w:numId w:val="33"/>
              </w:numPr>
              <w:autoSpaceDE w:val="0"/>
              <w:autoSpaceDN w:val="0"/>
              <w:adjustRightInd w:val="0"/>
              <w:rPr>
                <w:rFonts w:ascii="Arial" w:hAnsi="Arial" w:cs="Arial"/>
                <w:iCs/>
              </w:rPr>
            </w:pPr>
            <w:r w:rsidRPr="00057A8F">
              <w:rPr>
                <w:rFonts w:ascii="Arial" w:hAnsi="Arial" w:cs="Arial"/>
                <w:iCs/>
              </w:rPr>
              <w:t>looking after them by:</w:t>
            </w:r>
          </w:p>
          <w:p w14:paraId="302A7E5E" w14:textId="2AA762AB" w:rsidR="00057A8F" w:rsidRPr="00057A8F" w:rsidRDefault="00057A8F" w:rsidP="00057A8F">
            <w:pPr>
              <w:pStyle w:val="ListParagraph"/>
              <w:numPr>
                <w:ilvl w:val="1"/>
                <w:numId w:val="33"/>
              </w:numPr>
              <w:autoSpaceDE w:val="0"/>
              <w:autoSpaceDN w:val="0"/>
              <w:adjustRightInd w:val="0"/>
              <w:rPr>
                <w:rFonts w:ascii="Arial" w:hAnsi="Arial" w:cs="Arial"/>
                <w:iCs/>
              </w:rPr>
            </w:pPr>
            <w:r w:rsidRPr="00057A8F">
              <w:rPr>
                <w:rFonts w:ascii="Arial" w:hAnsi="Arial" w:cs="Arial"/>
                <w:iCs/>
              </w:rPr>
              <w:t>inviting them to key events</w:t>
            </w:r>
          </w:p>
          <w:p w14:paraId="693EA8CC" w14:textId="1EE9936D" w:rsidR="00057A8F" w:rsidRPr="00057A8F" w:rsidRDefault="00057A8F" w:rsidP="00057A8F">
            <w:pPr>
              <w:pStyle w:val="ListParagraph"/>
              <w:numPr>
                <w:ilvl w:val="1"/>
                <w:numId w:val="33"/>
              </w:numPr>
              <w:autoSpaceDE w:val="0"/>
              <w:autoSpaceDN w:val="0"/>
              <w:adjustRightInd w:val="0"/>
              <w:rPr>
                <w:rFonts w:ascii="Arial" w:hAnsi="Arial" w:cs="Arial"/>
                <w:iCs/>
              </w:rPr>
            </w:pPr>
            <w:r w:rsidRPr="00057A8F">
              <w:rPr>
                <w:rFonts w:ascii="Arial" w:hAnsi="Arial" w:cs="Arial"/>
                <w:iCs/>
              </w:rPr>
              <w:t>weaving them into the project</w:t>
            </w:r>
          </w:p>
          <w:p w14:paraId="23DE9358" w14:textId="7E3C9A32" w:rsidR="00057A8F" w:rsidRPr="00057A8F" w:rsidRDefault="00057A8F" w:rsidP="00057A8F">
            <w:pPr>
              <w:pStyle w:val="ListParagraph"/>
              <w:numPr>
                <w:ilvl w:val="1"/>
                <w:numId w:val="33"/>
              </w:numPr>
              <w:autoSpaceDE w:val="0"/>
              <w:autoSpaceDN w:val="0"/>
              <w:adjustRightInd w:val="0"/>
              <w:rPr>
                <w:rFonts w:ascii="Arial" w:hAnsi="Arial" w:cs="Arial"/>
                <w:iCs/>
              </w:rPr>
            </w:pPr>
            <w:r w:rsidRPr="00057A8F">
              <w:rPr>
                <w:rFonts w:ascii="Arial" w:hAnsi="Arial" w:cs="Arial"/>
                <w:iCs/>
              </w:rPr>
              <w:t>creating opportunities for them to engage in the process</w:t>
            </w:r>
          </w:p>
          <w:p w14:paraId="0807EA9F" w14:textId="114EF185" w:rsidR="00E579A1" w:rsidRPr="00851531" w:rsidRDefault="00057A8F" w:rsidP="00131CD5">
            <w:pPr>
              <w:pStyle w:val="ListParagraph"/>
              <w:numPr>
                <w:ilvl w:val="1"/>
                <w:numId w:val="33"/>
              </w:numPr>
              <w:autoSpaceDE w:val="0"/>
              <w:autoSpaceDN w:val="0"/>
              <w:adjustRightInd w:val="0"/>
              <w:rPr>
                <w:rFonts w:ascii="Arial" w:hAnsi="Arial" w:cs="Arial"/>
                <w:iCs/>
              </w:rPr>
            </w:pPr>
            <w:r w:rsidRPr="00057A8F">
              <w:rPr>
                <w:rFonts w:ascii="Arial" w:hAnsi="Arial" w:cs="Arial"/>
                <w:iCs/>
              </w:rPr>
              <w:t>thanking them.</w:t>
            </w:r>
          </w:p>
        </w:tc>
      </w:tr>
    </w:tbl>
    <w:p w14:paraId="2EB21704" w14:textId="77777777" w:rsidR="00E579A1" w:rsidRPr="00057A8F" w:rsidRDefault="00E579A1" w:rsidP="004276C0">
      <w:pPr>
        <w:autoSpaceDE w:val="0"/>
        <w:autoSpaceDN w:val="0"/>
        <w:adjustRightInd w:val="0"/>
        <w:rPr>
          <w:rFonts w:ascii="Arial" w:hAnsi="Arial" w:cs="Arial"/>
          <w:bCs/>
          <w:iCs/>
          <w:color w:val="000000"/>
        </w:rPr>
      </w:pPr>
    </w:p>
    <w:p w14:paraId="47A30B6F" w14:textId="77777777" w:rsidR="009068E1" w:rsidRPr="00057A8F" w:rsidRDefault="009068E1" w:rsidP="004276C0">
      <w:pPr>
        <w:rPr>
          <w:rFonts w:ascii="Arial" w:hAnsi="Arial" w:cs="Arial"/>
          <w:bCs/>
        </w:rPr>
      </w:pPr>
    </w:p>
    <w:p w14:paraId="7B8E2A07" w14:textId="3F0529C4" w:rsidR="004276C0" w:rsidRPr="00CF13F1" w:rsidRDefault="00057A8F" w:rsidP="00057A8F">
      <w:pPr>
        <w:pStyle w:val="Heading2"/>
        <w:rPr>
          <w:lang w:val="en-US"/>
        </w:rPr>
      </w:pPr>
      <w:bookmarkStart w:id="9" w:name="_Toc30752377"/>
      <w:r w:rsidRPr="00057A8F">
        <w:lastRenderedPageBreak/>
        <w:t>General</w:t>
      </w:r>
      <w:bookmarkEnd w:id="9"/>
      <w:r w:rsidR="00892C92">
        <w:t xml:space="preserve"> information</w:t>
      </w:r>
    </w:p>
    <w:p w14:paraId="5295C82B" w14:textId="050C41BE" w:rsidR="004276C0" w:rsidRPr="00057A8F" w:rsidRDefault="004276C0" w:rsidP="00057A8F">
      <w:pPr>
        <w:pStyle w:val="ListParagraph"/>
        <w:numPr>
          <w:ilvl w:val="0"/>
          <w:numId w:val="34"/>
        </w:numPr>
        <w:rPr>
          <w:rFonts w:ascii="Arial" w:hAnsi="Arial" w:cs="Arial"/>
        </w:rPr>
      </w:pPr>
      <w:r w:rsidRPr="00057A8F">
        <w:rPr>
          <w:rFonts w:ascii="Arial" w:hAnsi="Arial" w:cs="Arial"/>
        </w:rPr>
        <w:t>This is a collaborative project</w:t>
      </w:r>
      <w:r w:rsidR="00057A8F">
        <w:rPr>
          <w:rFonts w:ascii="Arial" w:hAnsi="Arial" w:cs="Arial"/>
        </w:rPr>
        <w:t xml:space="preserve">. </w:t>
      </w:r>
      <w:r w:rsidRPr="00057A8F">
        <w:rPr>
          <w:rFonts w:ascii="Arial" w:hAnsi="Arial" w:cs="Arial"/>
        </w:rPr>
        <w:t xml:space="preserve">School and </w:t>
      </w:r>
      <w:proofErr w:type="spellStart"/>
      <w:r w:rsidRPr="00057A8F">
        <w:rPr>
          <w:rFonts w:ascii="Arial" w:hAnsi="Arial" w:cs="Arial"/>
        </w:rPr>
        <w:t>kura</w:t>
      </w:r>
      <w:proofErr w:type="spellEnd"/>
      <w:r w:rsidRPr="00057A8F">
        <w:rPr>
          <w:rFonts w:ascii="Arial" w:hAnsi="Arial" w:cs="Arial"/>
        </w:rPr>
        <w:t xml:space="preserve"> (including students) </w:t>
      </w:r>
      <w:proofErr w:type="gramStart"/>
      <w:r w:rsidRPr="00057A8F">
        <w:rPr>
          <w:rFonts w:ascii="Arial" w:hAnsi="Arial" w:cs="Arial"/>
        </w:rPr>
        <w:t>have to</w:t>
      </w:r>
      <w:proofErr w:type="gramEnd"/>
      <w:r w:rsidRPr="00057A8F">
        <w:rPr>
          <w:rFonts w:ascii="Arial" w:hAnsi="Arial" w:cs="Arial"/>
        </w:rPr>
        <w:t xml:space="preserve"> work with the creative(s) to design, plan, apply, execute, monitor</w:t>
      </w:r>
      <w:r w:rsidR="00057A8F">
        <w:rPr>
          <w:rFonts w:ascii="Arial" w:hAnsi="Arial" w:cs="Arial"/>
        </w:rPr>
        <w:t>,</w:t>
      </w:r>
      <w:r w:rsidRPr="00057A8F">
        <w:rPr>
          <w:rFonts w:ascii="Arial" w:hAnsi="Arial" w:cs="Arial"/>
        </w:rPr>
        <w:t xml:space="preserve"> and report </w:t>
      </w:r>
      <w:r w:rsidR="00057A8F">
        <w:rPr>
          <w:rFonts w:ascii="Arial" w:hAnsi="Arial" w:cs="Arial"/>
        </w:rPr>
        <w:t xml:space="preserve">on </w:t>
      </w:r>
      <w:r w:rsidRPr="00057A8F">
        <w:rPr>
          <w:rFonts w:ascii="Arial" w:hAnsi="Arial" w:cs="Arial"/>
        </w:rPr>
        <w:t xml:space="preserve">the project. </w:t>
      </w:r>
      <w:r w:rsidR="00057A8F">
        <w:rPr>
          <w:rFonts w:ascii="Arial" w:hAnsi="Arial" w:cs="Arial"/>
        </w:rPr>
        <w:t>F</w:t>
      </w:r>
      <w:r w:rsidRPr="00057A8F">
        <w:rPr>
          <w:rFonts w:ascii="Arial" w:hAnsi="Arial" w:cs="Arial"/>
        </w:rPr>
        <w:t>amilies/</w:t>
      </w:r>
      <w:proofErr w:type="spellStart"/>
      <w:r w:rsidR="00FA5495" w:rsidRPr="00057A8F">
        <w:rPr>
          <w:rFonts w:ascii="Arial" w:hAnsi="Arial" w:cs="Arial"/>
        </w:rPr>
        <w:t>whānau</w:t>
      </w:r>
      <w:proofErr w:type="spellEnd"/>
      <w:r w:rsidRPr="00057A8F">
        <w:rPr>
          <w:rFonts w:ascii="Arial" w:hAnsi="Arial" w:cs="Arial"/>
        </w:rPr>
        <w:t xml:space="preserve"> </w:t>
      </w:r>
      <w:r w:rsidR="00057A8F">
        <w:rPr>
          <w:rFonts w:ascii="Arial" w:hAnsi="Arial" w:cs="Arial"/>
        </w:rPr>
        <w:t xml:space="preserve">should also be involved </w:t>
      </w:r>
      <w:r w:rsidRPr="00057A8F">
        <w:rPr>
          <w:rFonts w:ascii="Arial" w:hAnsi="Arial" w:cs="Arial"/>
        </w:rPr>
        <w:t>in the development and delivery</w:t>
      </w:r>
      <w:r w:rsidR="00057A8F">
        <w:rPr>
          <w:rFonts w:ascii="Arial" w:hAnsi="Arial" w:cs="Arial"/>
        </w:rPr>
        <w:t>.</w:t>
      </w:r>
    </w:p>
    <w:p w14:paraId="572CF495" w14:textId="4242D8EF" w:rsidR="004276C0" w:rsidRPr="00057A8F" w:rsidRDefault="004276C0" w:rsidP="00057A8F">
      <w:pPr>
        <w:pStyle w:val="ListParagraph"/>
        <w:numPr>
          <w:ilvl w:val="0"/>
          <w:numId w:val="34"/>
        </w:numPr>
        <w:rPr>
          <w:rFonts w:ascii="Arial" w:hAnsi="Arial" w:cs="Arial"/>
        </w:rPr>
      </w:pPr>
      <w:r w:rsidRPr="00057A8F">
        <w:rPr>
          <w:rFonts w:ascii="Arial" w:hAnsi="Arial" w:cs="Arial"/>
        </w:rPr>
        <w:t>Teachers know their students well and are in the best position to manage the class during the project, so everyone gets the most out of their time together</w:t>
      </w:r>
      <w:r w:rsidR="00057A8F">
        <w:rPr>
          <w:rFonts w:ascii="Arial" w:hAnsi="Arial" w:cs="Arial"/>
        </w:rPr>
        <w:t>.</w:t>
      </w:r>
    </w:p>
    <w:p w14:paraId="72AFE599" w14:textId="3E3177DA" w:rsidR="004276C0" w:rsidRPr="00057A8F" w:rsidRDefault="004276C0" w:rsidP="00057A8F">
      <w:pPr>
        <w:pStyle w:val="ListParagraph"/>
        <w:numPr>
          <w:ilvl w:val="0"/>
          <w:numId w:val="34"/>
        </w:numPr>
        <w:rPr>
          <w:rFonts w:ascii="Arial" w:hAnsi="Arial" w:cs="Arial"/>
        </w:rPr>
      </w:pPr>
      <w:r w:rsidRPr="00057A8F">
        <w:rPr>
          <w:rFonts w:ascii="Arial" w:hAnsi="Arial" w:cs="Arial"/>
        </w:rPr>
        <w:t>This is an opportunity to learn and develop from each other’s skills and resources</w:t>
      </w:r>
      <w:r w:rsidR="00057A8F">
        <w:rPr>
          <w:rFonts w:ascii="Arial" w:hAnsi="Arial" w:cs="Arial"/>
        </w:rPr>
        <w:t>.</w:t>
      </w:r>
    </w:p>
    <w:p w14:paraId="610806E1" w14:textId="77777777" w:rsidR="004276C0" w:rsidRPr="00057A8F" w:rsidRDefault="004276C0" w:rsidP="00057A8F">
      <w:pPr>
        <w:pStyle w:val="ListParagraph"/>
        <w:numPr>
          <w:ilvl w:val="0"/>
          <w:numId w:val="34"/>
        </w:numPr>
        <w:rPr>
          <w:rFonts w:ascii="Arial" w:hAnsi="Arial" w:cs="Arial"/>
        </w:rPr>
      </w:pPr>
      <w:r w:rsidRPr="00057A8F">
        <w:rPr>
          <w:rFonts w:ascii="Arial" w:hAnsi="Arial" w:cs="Arial"/>
        </w:rPr>
        <w:t xml:space="preserve">Schools, </w:t>
      </w:r>
      <w:proofErr w:type="spellStart"/>
      <w:r w:rsidRPr="00057A8F">
        <w:rPr>
          <w:rFonts w:ascii="Arial" w:hAnsi="Arial" w:cs="Arial"/>
        </w:rPr>
        <w:t>kura</w:t>
      </w:r>
      <w:proofErr w:type="spellEnd"/>
      <w:r w:rsidRPr="00057A8F">
        <w:rPr>
          <w:rFonts w:ascii="Arial" w:hAnsi="Arial" w:cs="Arial"/>
        </w:rPr>
        <w:t>, and the creative should promote and incorporate:</w:t>
      </w:r>
    </w:p>
    <w:p w14:paraId="0BFCDFF3" w14:textId="5D5A9E36" w:rsidR="004276C0" w:rsidRPr="00057A8F" w:rsidRDefault="004276C0" w:rsidP="00057A8F">
      <w:pPr>
        <w:pStyle w:val="ListParagraph"/>
        <w:numPr>
          <w:ilvl w:val="1"/>
          <w:numId w:val="34"/>
        </w:numPr>
        <w:rPr>
          <w:rFonts w:ascii="Arial" w:hAnsi="Arial" w:cs="Arial"/>
        </w:rPr>
      </w:pPr>
      <w:r w:rsidRPr="00057A8F">
        <w:rPr>
          <w:rFonts w:ascii="Arial" w:hAnsi="Arial" w:cs="Arial"/>
        </w:rPr>
        <w:t>appropriate skill levels for the teaching of art forms that are culturally specific (for example, </w:t>
      </w:r>
      <w:proofErr w:type="spellStart"/>
      <w:r w:rsidRPr="00057A8F">
        <w:rPr>
          <w:rFonts w:ascii="Arial" w:hAnsi="Arial" w:cs="Arial"/>
        </w:rPr>
        <w:t>Ngā</w:t>
      </w:r>
      <w:proofErr w:type="spellEnd"/>
      <w:r w:rsidRPr="00057A8F">
        <w:rPr>
          <w:rFonts w:ascii="Arial" w:hAnsi="Arial" w:cs="Arial"/>
        </w:rPr>
        <w:t xml:space="preserve"> </w:t>
      </w:r>
      <w:r w:rsidR="00057A8F">
        <w:rPr>
          <w:rFonts w:ascii="Arial" w:hAnsi="Arial" w:cs="Arial"/>
        </w:rPr>
        <w:t>T</w:t>
      </w:r>
      <w:r w:rsidRPr="00057A8F">
        <w:rPr>
          <w:rFonts w:ascii="Arial" w:hAnsi="Arial" w:cs="Arial"/>
        </w:rPr>
        <w:t>oi Māori)</w:t>
      </w:r>
    </w:p>
    <w:p w14:paraId="7F282A91" w14:textId="77777777" w:rsidR="004276C0" w:rsidRPr="00057A8F" w:rsidRDefault="004276C0" w:rsidP="00057A8F">
      <w:pPr>
        <w:pStyle w:val="ListParagraph"/>
        <w:numPr>
          <w:ilvl w:val="1"/>
          <w:numId w:val="34"/>
        </w:numPr>
        <w:rPr>
          <w:rFonts w:ascii="Arial" w:hAnsi="Arial" w:cs="Arial"/>
        </w:rPr>
      </w:pPr>
      <w:r w:rsidRPr="00057A8F">
        <w:rPr>
          <w:rFonts w:ascii="Arial" w:hAnsi="Arial" w:cs="Arial"/>
        </w:rPr>
        <w:t>social inclusion and equality – respecting diversity and being inclusive of differences and needs</w:t>
      </w:r>
    </w:p>
    <w:p w14:paraId="42F5ECD8" w14:textId="77777777" w:rsidR="004276C0" w:rsidRPr="00057A8F" w:rsidRDefault="004276C0" w:rsidP="00057A8F">
      <w:pPr>
        <w:pStyle w:val="ListParagraph"/>
        <w:numPr>
          <w:ilvl w:val="1"/>
          <w:numId w:val="34"/>
        </w:numPr>
        <w:rPr>
          <w:rFonts w:ascii="Arial" w:hAnsi="Arial" w:cs="Arial"/>
        </w:rPr>
      </w:pPr>
      <w:r w:rsidRPr="00057A8F">
        <w:rPr>
          <w:rFonts w:ascii="Arial" w:hAnsi="Arial" w:cs="Arial"/>
        </w:rPr>
        <w:t>active participation</w:t>
      </w:r>
    </w:p>
    <w:p w14:paraId="6F8BF129" w14:textId="77777777" w:rsidR="004276C0" w:rsidRPr="00057A8F" w:rsidRDefault="004276C0" w:rsidP="00057A8F">
      <w:pPr>
        <w:pStyle w:val="ListParagraph"/>
        <w:numPr>
          <w:ilvl w:val="1"/>
          <w:numId w:val="34"/>
        </w:numPr>
        <w:rPr>
          <w:rFonts w:ascii="Arial" w:hAnsi="Arial" w:cs="Arial"/>
        </w:rPr>
      </w:pPr>
      <w:r w:rsidRPr="00057A8F">
        <w:rPr>
          <w:rFonts w:ascii="Arial" w:hAnsi="Arial" w:cs="Arial"/>
        </w:rPr>
        <w:t>creative collaboration</w:t>
      </w:r>
    </w:p>
    <w:p w14:paraId="66AF91CD" w14:textId="77777777" w:rsidR="004276C0" w:rsidRPr="00057A8F" w:rsidRDefault="004276C0" w:rsidP="00057A8F">
      <w:pPr>
        <w:pStyle w:val="ListParagraph"/>
        <w:numPr>
          <w:ilvl w:val="1"/>
          <w:numId w:val="34"/>
        </w:numPr>
        <w:rPr>
          <w:rFonts w:ascii="Arial" w:hAnsi="Arial" w:cs="Arial"/>
        </w:rPr>
      </w:pPr>
      <w:r w:rsidRPr="00057A8F">
        <w:rPr>
          <w:rFonts w:ascii="Arial" w:hAnsi="Arial" w:cs="Arial"/>
        </w:rPr>
        <w:t>transparency, clear processes, and honesty</w:t>
      </w:r>
    </w:p>
    <w:p w14:paraId="7879527D" w14:textId="77777777" w:rsidR="004276C0" w:rsidRPr="00057A8F" w:rsidRDefault="004276C0" w:rsidP="00057A8F">
      <w:pPr>
        <w:pStyle w:val="ListParagraph"/>
        <w:numPr>
          <w:ilvl w:val="1"/>
          <w:numId w:val="34"/>
        </w:numPr>
        <w:rPr>
          <w:rFonts w:ascii="Arial" w:hAnsi="Arial" w:cs="Arial"/>
        </w:rPr>
      </w:pPr>
      <w:r w:rsidRPr="00057A8F">
        <w:rPr>
          <w:rFonts w:ascii="Arial" w:hAnsi="Arial" w:cs="Arial"/>
        </w:rPr>
        <w:t>a clear understanding of expectations, process, and context</w:t>
      </w:r>
    </w:p>
    <w:p w14:paraId="615E90A0" w14:textId="77777777" w:rsidR="004276C0" w:rsidRPr="00057A8F" w:rsidRDefault="004276C0" w:rsidP="00057A8F">
      <w:pPr>
        <w:pStyle w:val="ListParagraph"/>
        <w:numPr>
          <w:ilvl w:val="1"/>
          <w:numId w:val="34"/>
        </w:numPr>
        <w:rPr>
          <w:rFonts w:ascii="Arial" w:hAnsi="Arial" w:cs="Arial"/>
        </w:rPr>
      </w:pPr>
      <w:r w:rsidRPr="00057A8F">
        <w:rPr>
          <w:rFonts w:ascii="Arial" w:hAnsi="Arial" w:cs="Arial"/>
        </w:rPr>
        <w:t>reciprocity – sharing, caring, and generosity</w:t>
      </w:r>
    </w:p>
    <w:p w14:paraId="03DF36DA" w14:textId="77777777" w:rsidR="004276C0" w:rsidRPr="00057A8F" w:rsidRDefault="004276C0" w:rsidP="00057A8F">
      <w:pPr>
        <w:pStyle w:val="ListParagraph"/>
        <w:numPr>
          <w:ilvl w:val="1"/>
          <w:numId w:val="34"/>
        </w:numPr>
        <w:rPr>
          <w:rFonts w:ascii="Arial" w:hAnsi="Arial" w:cs="Arial"/>
        </w:rPr>
      </w:pPr>
      <w:r w:rsidRPr="00057A8F">
        <w:rPr>
          <w:rFonts w:ascii="Arial" w:hAnsi="Arial" w:cs="Arial"/>
        </w:rPr>
        <w:t>respect and trust</w:t>
      </w:r>
    </w:p>
    <w:p w14:paraId="2547EBD0" w14:textId="775FF557" w:rsidR="004276C0" w:rsidRPr="00057A8F" w:rsidRDefault="00960A44" w:rsidP="00057A8F">
      <w:pPr>
        <w:pStyle w:val="ListParagraph"/>
        <w:numPr>
          <w:ilvl w:val="1"/>
          <w:numId w:val="34"/>
        </w:numPr>
        <w:rPr>
          <w:rFonts w:ascii="Arial" w:hAnsi="Arial" w:cs="Arial"/>
        </w:rPr>
      </w:pPr>
      <w:r>
        <w:rPr>
          <w:rFonts w:ascii="Arial" w:hAnsi="Arial" w:cs="Arial"/>
        </w:rPr>
        <w:t xml:space="preserve">the </w:t>
      </w:r>
      <w:r w:rsidR="004276C0" w:rsidRPr="00057A8F">
        <w:rPr>
          <w:rFonts w:ascii="Arial" w:hAnsi="Arial" w:cs="Arial"/>
        </w:rPr>
        <w:t>empowerment of participants</w:t>
      </w:r>
    </w:p>
    <w:p w14:paraId="532E6141" w14:textId="72D181A7" w:rsidR="004276C0" w:rsidRPr="00057A8F" w:rsidRDefault="00960A44" w:rsidP="00057A8F">
      <w:pPr>
        <w:pStyle w:val="ListParagraph"/>
        <w:numPr>
          <w:ilvl w:val="1"/>
          <w:numId w:val="34"/>
        </w:numPr>
        <w:rPr>
          <w:rFonts w:ascii="Arial" w:hAnsi="Arial" w:cs="Arial"/>
        </w:rPr>
      </w:pPr>
      <w:r>
        <w:rPr>
          <w:rFonts w:ascii="Arial" w:hAnsi="Arial" w:cs="Arial"/>
        </w:rPr>
        <w:t xml:space="preserve">the </w:t>
      </w:r>
      <w:r w:rsidR="004276C0" w:rsidRPr="00057A8F">
        <w:rPr>
          <w:rFonts w:ascii="Arial" w:hAnsi="Arial" w:cs="Arial"/>
        </w:rPr>
        <w:t>development of skills, knowledge, capacity, and capability</w:t>
      </w:r>
    </w:p>
    <w:p w14:paraId="3555DA86" w14:textId="77777777" w:rsidR="004276C0" w:rsidRPr="00057A8F" w:rsidRDefault="004276C0" w:rsidP="00057A8F">
      <w:pPr>
        <w:pStyle w:val="ListParagraph"/>
        <w:numPr>
          <w:ilvl w:val="1"/>
          <w:numId w:val="34"/>
        </w:numPr>
        <w:rPr>
          <w:rFonts w:ascii="Arial" w:hAnsi="Arial" w:cs="Arial"/>
        </w:rPr>
      </w:pPr>
      <w:r w:rsidRPr="00057A8F">
        <w:rPr>
          <w:rFonts w:ascii="Arial" w:hAnsi="Arial" w:cs="Arial"/>
        </w:rPr>
        <w:t>a shared understanding that everyone has rights and responsibilities.</w:t>
      </w:r>
    </w:p>
    <w:p w14:paraId="39AD0D56" w14:textId="77777777" w:rsidR="004276C0" w:rsidRPr="00CF13F1" w:rsidRDefault="004276C0" w:rsidP="004276C0">
      <w:pPr>
        <w:rPr>
          <w:rFonts w:ascii="Arial" w:hAnsi="Arial" w:cs="Arial"/>
        </w:rPr>
      </w:pPr>
    </w:p>
    <w:p w14:paraId="3EE58119" w14:textId="77777777" w:rsidR="004276C0" w:rsidRDefault="004276C0" w:rsidP="004276C0">
      <w:pPr>
        <w:rPr>
          <w:rFonts w:ascii="Arial" w:hAnsi="Arial" w:cs="Arial"/>
        </w:rPr>
      </w:pPr>
    </w:p>
    <w:p w14:paraId="0596624B" w14:textId="0C365B25" w:rsidR="004276C0" w:rsidRDefault="004276C0" w:rsidP="004276C0">
      <w:pPr>
        <w:rPr>
          <w:rFonts w:ascii="Arial" w:hAnsi="Arial" w:cs="Arial"/>
        </w:rPr>
      </w:pPr>
      <w:r>
        <w:rPr>
          <w:rFonts w:ascii="Arial" w:hAnsi="Arial" w:cs="Arial"/>
        </w:rPr>
        <w:t xml:space="preserve">You can find more information </w:t>
      </w:r>
      <w:r w:rsidR="00057A8F">
        <w:rPr>
          <w:rFonts w:ascii="Arial" w:hAnsi="Arial" w:cs="Arial"/>
        </w:rPr>
        <w:t>on</w:t>
      </w:r>
      <w:r>
        <w:rPr>
          <w:rFonts w:ascii="Arial" w:hAnsi="Arial" w:cs="Arial"/>
        </w:rPr>
        <w:t xml:space="preserve"> our </w:t>
      </w:r>
      <w:hyperlink r:id="rId17" w:history="1">
        <w:r w:rsidRPr="00150AA1">
          <w:rPr>
            <w:rStyle w:val="Hyperlink"/>
            <w:rFonts w:ascii="Arial" w:hAnsi="Arial" w:cs="Arial"/>
          </w:rPr>
          <w:t>FAQ</w:t>
        </w:r>
      </w:hyperlink>
      <w:r>
        <w:rPr>
          <w:rFonts w:ascii="Arial" w:hAnsi="Arial" w:cs="Arial"/>
        </w:rPr>
        <w:t xml:space="preserve"> page.</w:t>
      </w:r>
    </w:p>
    <w:p w14:paraId="75459249" w14:textId="77777777" w:rsidR="004276C0" w:rsidRDefault="004276C0" w:rsidP="004276C0">
      <w:pPr>
        <w:rPr>
          <w:rFonts w:ascii="Arial" w:hAnsi="Arial" w:cs="Arial"/>
        </w:rPr>
      </w:pPr>
    </w:p>
    <w:p w14:paraId="0909FFD2" w14:textId="54DF3A6E" w:rsidR="004276C0" w:rsidRDefault="004276C0" w:rsidP="004276C0">
      <w:pPr>
        <w:rPr>
          <w:rFonts w:ascii="Arial" w:hAnsi="Arial" w:cs="Arial"/>
        </w:rPr>
      </w:pPr>
      <w:r>
        <w:rPr>
          <w:rFonts w:ascii="Arial" w:hAnsi="Arial" w:cs="Arial"/>
        </w:rPr>
        <w:t xml:space="preserve">If you still </w:t>
      </w:r>
      <w:r w:rsidR="00057A8F">
        <w:rPr>
          <w:rFonts w:ascii="Arial" w:hAnsi="Arial" w:cs="Arial"/>
        </w:rPr>
        <w:t>have questions or would like more information</w:t>
      </w:r>
      <w:r>
        <w:rPr>
          <w:rFonts w:ascii="Arial" w:hAnsi="Arial" w:cs="Arial"/>
        </w:rPr>
        <w:t xml:space="preserve">, please contact us at </w:t>
      </w:r>
      <w:hyperlink r:id="rId18" w:history="1">
        <w:r w:rsidRPr="00BF6576">
          <w:rPr>
            <w:rStyle w:val="Hyperlink"/>
            <w:rFonts w:ascii="Arial" w:hAnsi="Arial" w:cs="Arial"/>
          </w:rPr>
          <w:t>CreativesInSchools@education.govt.nz</w:t>
        </w:r>
      </w:hyperlink>
    </w:p>
    <w:p w14:paraId="5FA7D428" w14:textId="77777777" w:rsidR="004276C0" w:rsidRPr="00CF13F1" w:rsidRDefault="004276C0" w:rsidP="004276C0">
      <w:pPr>
        <w:rPr>
          <w:rFonts w:ascii="Arial" w:hAnsi="Arial" w:cs="Arial"/>
        </w:rPr>
      </w:pPr>
    </w:p>
    <w:p w14:paraId="4482FD90" w14:textId="77777777" w:rsidR="004276C0" w:rsidRDefault="004276C0" w:rsidP="004276C0"/>
    <w:p w14:paraId="704660E4" w14:textId="77777777" w:rsidR="00AA57EA" w:rsidRDefault="00AA57EA"/>
    <w:sectPr w:rsidR="00AA57EA" w:rsidSect="006A028C">
      <w:footerReference w:type="even" r:id="rId19"/>
      <w:footerReference w:type="default" r:id="rId20"/>
      <w:headerReference w:type="first" r:id="rId21"/>
      <w:footerReference w:type="first" r:id="rId22"/>
      <w:pgSz w:w="11906" w:h="16838" w:code="9"/>
      <w:pgMar w:top="1134" w:right="1440" w:bottom="567"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9D4C" w14:textId="77777777" w:rsidR="00427FF0" w:rsidRDefault="00427FF0">
      <w:r>
        <w:separator/>
      </w:r>
    </w:p>
  </w:endnote>
  <w:endnote w:type="continuationSeparator" w:id="0">
    <w:p w14:paraId="7735D5E4" w14:textId="77777777" w:rsidR="00427FF0" w:rsidRDefault="0042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tional-Medium">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6707844"/>
      <w:docPartObj>
        <w:docPartGallery w:val="Page Numbers (Bottom of Page)"/>
        <w:docPartUnique/>
      </w:docPartObj>
    </w:sdtPr>
    <w:sdtEndPr>
      <w:rPr>
        <w:rStyle w:val="PageNumber"/>
      </w:rPr>
    </w:sdtEndPr>
    <w:sdtContent>
      <w:p w14:paraId="319A777F" w14:textId="71BAA941" w:rsidR="00580C4E" w:rsidRDefault="00580C4E" w:rsidP="00E00A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86124" w14:textId="77777777" w:rsidR="00580C4E" w:rsidRDefault="00580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153299"/>
      <w:docPartObj>
        <w:docPartGallery w:val="Page Numbers (Bottom of Page)"/>
        <w:docPartUnique/>
      </w:docPartObj>
    </w:sdtPr>
    <w:sdtEndPr>
      <w:rPr>
        <w:rStyle w:val="PageNumber"/>
      </w:rPr>
    </w:sdtEndPr>
    <w:sdtContent>
      <w:p w14:paraId="72972E1E" w14:textId="1F7B9414" w:rsidR="00580C4E" w:rsidRDefault="00580C4E" w:rsidP="00E00A0A">
        <w:pPr>
          <w:pStyle w:val="Footer"/>
          <w:framePr w:wrap="none" w:vAnchor="text" w:hAnchor="margin" w:xAlign="center" w:y="1"/>
          <w:rPr>
            <w:rStyle w:val="PageNumber"/>
          </w:rPr>
        </w:pPr>
        <w:r w:rsidRPr="00580C4E">
          <w:rPr>
            <w:rStyle w:val="PageNumber"/>
            <w:sz w:val="18"/>
            <w:szCs w:val="18"/>
          </w:rPr>
          <w:fldChar w:fldCharType="begin"/>
        </w:r>
        <w:r w:rsidRPr="00580C4E">
          <w:rPr>
            <w:rStyle w:val="PageNumber"/>
            <w:sz w:val="18"/>
            <w:szCs w:val="18"/>
          </w:rPr>
          <w:instrText xml:space="preserve"> PAGE </w:instrText>
        </w:r>
        <w:r w:rsidRPr="00580C4E">
          <w:rPr>
            <w:rStyle w:val="PageNumber"/>
            <w:sz w:val="18"/>
            <w:szCs w:val="18"/>
          </w:rPr>
          <w:fldChar w:fldCharType="separate"/>
        </w:r>
        <w:r w:rsidR="00876AC8">
          <w:rPr>
            <w:rStyle w:val="PageNumber"/>
            <w:noProof/>
            <w:sz w:val="18"/>
            <w:szCs w:val="18"/>
          </w:rPr>
          <w:t>2</w:t>
        </w:r>
        <w:r w:rsidRPr="00580C4E">
          <w:rPr>
            <w:rStyle w:val="PageNumber"/>
            <w:sz w:val="18"/>
            <w:szCs w:val="18"/>
          </w:rPr>
          <w:fldChar w:fldCharType="end"/>
        </w:r>
      </w:p>
    </w:sdtContent>
  </w:sdt>
  <w:p w14:paraId="26E9BBAB" w14:textId="2CA021D1" w:rsidR="003058F6" w:rsidRPr="00851531" w:rsidRDefault="004276C0" w:rsidP="00AB3C74">
    <w:pPr>
      <w:pStyle w:val="Footer"/>
      <w:rPr>
        <w:rFonts w:cstheme="minorHAnsi"/>
        <w:bCs/>
        <w:i/>
        <w:iCs/>
        <w:sz w:val="18"/>
        <w:szCs w:val="18"/>
      </w:rPr>
    </w:pPr>
    <w:r w:rsidRPr="00851531">
      <w:rPr>
        <w:rFonts w:cstheme="minorHAnsi"/>
        <w:bCs/>
        <w:i/>
        <w:iCs/>
        <w:sz w:val="18"/>
        <w:szCs w:val="18"/>
        <w:lang w:val="en-US"/>
      </w:rPr>
      <w:t>Creatives in Schools</w:t>
    </w:r>
    <w:r w:rsidR="00AB3C74" w:rsidRPr="00851531">
      <w:rPr>
        <w:rFonts w:cstheme="minorHAnsi"/>
        <w:bCs/>
        <w:i/>
        <w:iCs/>
        <w:sz w:val="18"/>
        <w:szCs w:val="18"/>
        <w:lang w:val="en-US"/>
      </w:rPr>
      <w:t xml:space="preserve"> – </w:t>
    </w:r>
    <w:r w:rsidRPr="00851531">
      <w:rPr>
        <w:rFonts w:cstheme="minorHAnsi"/>
        <w:bCs/>
        <w:i/>
        <w:iCs/>
        <w:sz w:val="18"/>
        <w:szCs w:val="18"/>
      </w:rPr>
      <w:t>Tip</w:t>
    </w:r>
    <w:r w:rsidR="00851531">
      <w:rPr>
        <w:rFonts w:cstheme="minorHAnsi"/>
        <w:bCs/>
        <w:i/>
        <w:iCs/>
        <w:sz w:val="18"/>
        <w:szCs w:val="18"/>
      </w:rPr>
      <w:t>s</w:t>
    </w:r>
    <w:r w:rsidRPr="00851531">
      <w:rPr>
        <w:rFonts w:cstheme="minorHAnsi"/>
        <w:bCs/>
        <w:i/>
        <w:iCs/>
        <w:sz w:val="18"/>
        <w:szCs w:val="18"/>
      </w:rPr>
      <w:t xml:space="preserve"> for </w:t>
    </w:r>
    <w:r w:rsidR="00057A8F" w:rsidRPr="00851531">
      <w:rPr>
        <w:rFonts w:cstheme="minorHAnsi"/>
        <w:bCs/>
        <w:i/>
        <w:iCs/>
        <w:sz w:val="18"/>
        <w:szCs w:val="18"/>
      </w:rPr>
      <w:t>a successful project</w:t>
    </w:r>
    <w:r w:rsidR="00AB3C74" w:rsidRPr="00851531">
      <w:rPr>
        <w:rFonts w:cstheme="minorHAnsi"/>
        <w:bCs/>
        <w:i/>
        <w:iCs/>
        <w:sz w:val="18"/>
        <w:szCs w:val="18"/>
      </w:rPr>
      <w:t xml:space="preserve"> </w:t>
    </w:r>
    <w:r w:rsidR="00AB3C74" w:rsidRPr="00851531">
      <w:rPr>
        <w:rFonts w:cstheme="minorHAnsi"/>
        <w:bCs/>
        <w:i/>
        <w:iCs/>
        <w:sz w:val="18"/>
        <w:szCs w:val="18"/>
      </w:rPr>
      <w:tab/>
    </w:r>
    <w:r w:rsidR="00851531">
      <w:rPr>
        <w:rFonts w:cstheme="minorHAnsi"/>
        <w:bCs/>
        <w:i/>
        <w:iCs/>
        <w:sz w:val="18"/>
        <w:szCs w:val="18"/>
      </w:rPr>
      <w:tab/>
    </w:r>
    <w:r w:rsidR="00580C4E">
      <w:rPr>
        <w:rFonts w:cstheme="minorHAnsi"/>
        <w:bCs/>
        <w:i/>
        <w:iCs/>
        <w:sz w:val="18"/>
        <w:szCs w:val="18"/>
      </w:rPr>
      <w:t>18</w:t>
    </w:r>
    <w:r w:rsidR="00B5009F" w:rsidRPr="00851531">
      <w:rPr>
        <w:rFonts w:cstheme="minorHAnsi"/>
        <w:bCs/>
        <w:i/>
        <w:iCs/>
        <w:sz w:val="18"/>
        <w:szCs w:val="18"/>
      </w:rPr>
      <w:t xml:space="preserve"> June</w:t>
    </w:r>
    <w:r w:rsidR="00AB3C74" w:rsidRPr="00851531">
      <w:rPr>
        <w:rFonts w:cstheme="minorHAnsi"/>
        <w:bCs/>
        <w:i/>
        <w:iCs/>
        <w:sz w:val="18"/>
        <w:szCs w:val="18"/>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13951848"/>
      <w:docPartObj>
        <w:docPartGallery w:val="Page Numbers (Bottom of Page)"/>
        <w:docPartUnique/>
      </w:docPartObj>
    </w:sdtPr>
    <w:sdtEndPr>
      <w:rPr>
        <w:rStyle w:val="PageNumber"/>
      </w:rPr>
    </w:sdtEndPr>
    <w:sdtContent>
      <w:p w14:paraId="2B038402" w14:textId="3180F276" w:rsidR="00580C4E" w:rsidRPr="00580C4E" w:rsidRDefault="00580C4E" w:rsidP="00E00A0A">
        <w:pPr>
          <w:pStyle w:val="Footer"/>
          <w:framePr w:wrap="none" w:vAnchor="text" w:hAnchor="margin" w:xAlign="center" w:y="1"/>
          <w:rPr>
            <w:rStyle w:val="PageNumber"/>
            <w:sz w:val="18"/>
            <w:szCs w:val="18"/>
          </w:rPr>
        </w:pPr>
        <w:r w:rsidRPr="00580C4E">
          <w:rPr>
            <w:rStyle w:val="PageNumber"/>
            <w:sz w:val="18"/>
            <w:szCs w:val="18"/>
          </w:rPr>
          <w:fldChar w:fldCharType="begin"/>
        </w:r>
        <w:r w:rsidRPr="00580C4E">
          <w:rPr>
            <w:rStyle w:val="PageNumber"/>
            <w:sz w:val="18"/>
            <w:szCs w:val="18"/>
          </w:rPr>
          <w:instrText xml:space="preserve"> PAGE </w:instrText>
        </w:r>
        <w:r w:rsidRPr="00580C4E">
          <w:rPr>
            <w:rStyle w:val="PageNumber"/>
            <w:sz w:val="18"/>
            <w:szCs w:val="18"/>
          </w:rPr>
          <w:fldChar w:fldCharType="separate"/>
        </w:r>
        <w:r w:rsidR="00876AC8">
          <w:rPr>
            <w:rStyle w:val="PageNumber"/>
            <w:noProof/>
            <w:sz w:val="18"/>
            <w:szCs w:val="18"/>
          </w:rPr>
          <w:t>1</w:t>
        </w:r>
        <w:r w:rsidRPr="00580C4E">
          <w:rPr>
            <w:rStyle w:val="PageNumber"/>
            <w:sz w:val="18"/>
            <w:szCs w:val="18"/>
          </w:rPr>
          <w:fldChar w:fldCharType="end"/>
        </w:r>
      </w:p>
    </w:sdtContent>
  </w:sdt>
  <w:p w14:paraId="4A0A05B6" w14:textId="0A3EC2BE" w:rsidR="00673DD2" w:rsidRPr="00851531" w:rsidRDefault="00851531" w:rsidP="00851531">
    <w:pPr>
      <w:pStyle w:val="Footer"/>
      <w:rPr>
        <w:rFonts w:cstheme="minorHAnsi"/>
        <w:bCs/>
        <w:i/>
        <w:iCs/>
        <w:sz w:val="18"/>
        <w:szCs w:val="18"/>
      </w:rPr>
    </w:pPr>
    <w:r w:rsidRPr="00580C4E">
      <w:rPr>
        <w:rFonts w:cstheme="minorHAnsi"/>
        <w:bCs/>
        <w:i/>
        <w:iCs/>
        <w:sz w:val="18"/>
        <w:szCs w:val="18"/>
        <w:lang w:val="en-US"/>
      </w:rPr>
      <w:t xml:space="preserve">Creatives in Schools – </w:t>
    </w:r>
    <w:r w:rsidRPr="00580C4E">
      <w:rPr>
        <w:rFonts w:cstheme="minorHAnsi"/>
        <w:bCs/>
        <w:i/>
        <w:iCs/>
        <w:sz w:val="18"/>
        <w:szCs w:val="18"/>
      </w:rPr>
      <w:t xml:space="preserve">Tips for a successful project </w:t>
    </w:r>
    <w:r w:rsidRPr="00580C4E">
      <w:rPr>
        <w:rFonts w:cstheme="minorHAnsi"/>
        <w:bCs/>
        <w:i/>
        <w:iCs/>
        <w:sz w:val="18"/>
        <w:szCs w:val="18"/>
      </w:rPr>
      <w:tab/>
    </w:r>
    <w:r w:rsidR="00580C4E">
      <w:rPr>
        <w:rFonts w:cstheme="minorHAnsi"/>
        <w:bCs/>
        <w:i/>
        <w:iCs/>
        <w:sz w:val="18"/>
        <w:szCs w:val="18"/>
      </w:rPr>
      <w:t xml:space="preserve">                      </w:t>
    </w:r>
    <w:r w:rsidR="00580C4E">
      <w:rPr>
        <w:rFonts w:cstheme="minorHAnsi"/>
        <w:bCs/>
        <w:i/>
        <w:iCs/>
        <w:sz w:val="18"/>
        <w:szCs w:val="18"/>
      </w:rPr>
      <w:tab/>
      <w:t>18</w:t>
    </w:r>
    <w:r w:rsidRPr="00851531">
      <w:rPr>
        <w:rFonts w:cstheme="minorHAnsi"/>
        <w:bCs/>
        <w:i/>
        <w:iCs/>
        <w:sz w:val="18"/>
        <w:szCs w:val="18"/>
      </w:rPr>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3428" w14:textId="77777777" w:rsidR="00427FF0" w:rsidRDefault="00427FF0">
      <w:r>
        <w:separator/>
      </w:r>
    </w:p>
  </w:footnote>
  <w:footnote w:type="continuationSeparator" w:id="0">
    <w:p w14:paraId="187AD195" w14:textId="77777777" w:rsidR="00427FF0" w:rsidRDefault="0042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C891" w14:textId="267B808B" w:rsidR="003058F6" w:rsidRDefault="004276C0" w:rsidP="00851531">
    <w:pPr>
      <w:pStyle w:val="Footer"/>
      <w:jc w:val="right"/>
    </w:pPr>
    <w:r>
      <w:rPr>
        <w:noProof/>
        <w:lang w:eastAsia="en-NZ"/>
      </w:rPr>
      <w:drawing>
        <wp:inline distT="0" distB="0" distL="0" distR="0" wp14:anchorId="61EBDBAA" wp14:editId="3056FBED">
          <wp:extent cx="1978156" cy="93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E Logo - Corporate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978156" cy="932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72A"/>
    <w:multiLevelType w:val="hybridMultilevel"/>
    <w:tmpl w:val="1130C5F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94012AA"/>
    <w:multiLevelType w:val="hybridMultilevel"/>
    <w:tmpl w:val="7C3A2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8E2BAA"/>
    <w:multiLevelType w:val="hybridMultilevel"/>
    <w:tmpl w:val="CAACD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9440E1"/>
    <w:multiLevelType w:val="hybridMultilevel"/>
    <w:tmpl w:val="87960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570A51"/>
    <w:multiLevelType w:val="hybridMultilevel"/>
    <w:tmpl w:val="76FAEA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076AAE"/>
    <w:multiLevelType w:val="hybridMultilevel"/>
    <w:tmpl w:val="F70639AC"/>
    <w:lvl w:ilvl="0" w:tplc="24E8400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13572887"/>
    <w:multiLevelType w:val="hybridMultilevel"/>
    <w:tmpl w:val="04B6FBB8"/>
    <w:lvl w:ilvl="0" w:tplc="7E504470">
      <w:start w:val="1"/>
      <w:numFmt w:val="lowerLetter"/>
      <w:lvlText w:val="%1."/>
      <w:lvlJc w:val="righ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64339EA"/>
    <w:multiLevelType w:val="hybridMultilevel"/>
    <w:tmpl w:val="40B60B88"/>
    <w:lvl w:ilvl="0" w:tplc="14090019">
      <w:start w:val="1"/>
      <w:numFmt w:val="lowerLetter"/>
      <w:lvlText w:val="%1."/>
      <w:lvlJc w:val="left"/>
      <w:pPr>
        <w:ind w:left="360" w:hanging="360"/>
      </w:pPr>
    </w:lvl>
    <w:lvl w:ilvl="1" w:tplc="E09A27FA">
      <w:start w:val="1"/>
      <w:numFmt w:val="lowerLetter"/>
      <w:lvlText w:val="%2."/>
      <w:lvlJc w:val="left"/>
      <w:pPr>
        <w:ind w:left="1080" w:hanging="360"/>
      </w:pPr>
      <w:rPr>
        <w:rFonts w:ascii="Arial" w:hAnsi="Arial" w:cs="Aria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73D2709"/>
    <w:multiLevelType w:val="hybridMultilevel"/>
    <w:tmpl w:val="6F441F8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74E4EAB"/>
    <w:multiLevelType w:val="hybridMultilevel"/>
    <w:tmpl w:val="62A030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1C581E2A"/>
    <w:multiLevelType w:val="hybridMultilevel"/>
    <w:tmpl w:val="F466A76A"/>
    <w:lvl w:ilvl="0" w:tplc="7E504470">
      <w:start w:val="1"/>
      <w:numFmt w:val="lowerLetter"/>
      <w:lvlText w:val="%1."/>
      <w:lvlJc w:val="righ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1" w15:restartNumberingAfterBreak="0">
    <w:nsid w:val="1FAD666A"/>
    <w:multiLevelType w:val="hybridMultilevel"/>
    <w:tmpl w:val="E112EC8C"/>
    <w:lvl w:ilvl="0" w:tplc="D8026DF0">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02F5024"/>
    <w:multiLevelType w:val="hybridMultilevel"/>
    <w:tmpl w:val="537C2C56"/>
    <w:lvl w:ilvl="0" w:tplc="D8026DF0">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4CE2826"/>
    <w:multiLevelType w:val="hybridMultilevel"/>
    <w:tmpl w:val="F8D47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9E079E"/>
    <w:multiLevelType w:val="hybridMultilevel"/>
    <w:tmpl w:val="B86EE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E87EC1"/>
    <w:multiLevelType w:val="hybridMultilevel"/>
    <w:tmpl w:val="21E4835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31CD354B"/>
    <w:multiLevelType w:val="hybridMultilevel"/>
    <w:tmpl w:val="980A2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DD0925"/>
    <w:multiLevelType w:val="hybridMultilevel"/>
    <w:tmpl w:val="CD500E56"/>
    <w:lvl w:ilvl="0" w:tplc="6ECADF32">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3C070BF3"/>
    <w:multiLevelType w:val="hybridMultilevel"/>
    <w:tmpl w:val="7506FBBA"/>
    <w:lvl w:ilvl="0" w:tplc="9E50F272">
      <w:start w:val="1"/>
      <w:numFmt w:val="lowerLetter"/>
      <w:lvlText w:val="%1."/>
      <w:lvlJc w:val="left"/>
      <w:pPr>
        <w:ind w:left="1080" w:hanging="360"/>
      </w:pPr>
      <w:rPr>
        <w:rFonts w:eastAsia="National-Medium" w:hint="default"/>
        <w:color w:val="auto"/>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D6914F0"/>
    <w:multiLevelType w:val="hybridMultilevel"/>
    <w:tmpl w:val="C3CCE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78E4703"/>
    <w:multiLevelType w:val="hybridMultilevel"/>
    <w:tmpl w:val="F272BA24"/>
    <w:lvl w:ilvl="0" w:tplc="14090001">
      <w:start w:val="1"/>
      <w:numFmt w:val="bullet"/>
      <w:lvlText w:val=""/>
      <w:lvlJc w:val="left"/>
      <w:pPr>
        <w:ind w:left="360" w:hanging="360"/>
      </w:pPr>
      <w:rPr>
        <w:rFonts w:ascii="Symbol" w:hAnsi="Symbol" w:hint="default"/>
      </w:rPr>
    </w:lvl>
    <w:lvl w:ilvl="1" w:tplc="E09A27FA">
      <w:start w:val="1"/>
      <w:numFmt w:val="lowerLetter"/>
      <w:lvlText w:val="%2."/>
      <w:lvlJc w:val="left"/>
      <w:pPr>
        <w:ind w:left="1080" w:hanging="360"/>
      </w:pPr>
      <w:rPr>
        <w:rFonts w:ascii="Arial" w:hAnsi="Arial" w:cs="Aria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CF80FA8"/>
    <w:multiLevelType w:val="hybridMultilevel"/>
    <w:tmpl w:val="A48AB32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54673E9F"/>
    <w:multiLevelType w:val="hybridMultilevel"/>
    <w:tmpl w:val="59C6703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54D7717D"/>
    <w:multiLevelType w:val="hybridMultilevel"/>
    <w:tmpl w:val="3F1A29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7DE30AF"/>
    <w:multiLevelType w:val="hybridMultilevel"/>
    <w:tmpl w:val="E2FA1A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F700E44"/>
    <w:multiLevelType w:val="hybridMultilevel"/>
    <w:tmpl w:val="03DC7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E1388F"/>
    <w:multiLevelType w:val="hybridMultilevel"/>
    <w:tmpl w:val="B420E3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3210B39"/>
    <w:multiLevelType w:val="hybridMultilevel"/>
    <w:tmpl w:val="9BAA723C"/>
    <w:lvl w:ilvl="0" w:tplc="7E504470">
      <w:start w:val="1"/>
      <w:numFmt w:val="lowerLetter"/>
      <w:lvlText w:val="%1."/>
      <w:lvlJc w:val="righ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15:restartNumberingAfterBreak="0">
    <w:nsid w:val="75422586"/>
    <w:multiLevelType w:val="hybridMultilevel"/>
    <w:tmpl w:val="8318AD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72E028D"/>
    <w:multiLevelType w:val="hybridMultilevel"/>
    <w:tmpl w:val="33221D0E"/>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7880229B"/>
    <w:multiLevelType w:val="hybridMultilevel"/>
    <w:tmpl w:val="AF340CF0"/>
    <w:lvl w:ilvl="0" w:tplc="14090019">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1" w15:restartNumberingAfterBreak="0">
    <w:nsid w:val="7D556F63"/>
    <w:multiLevelType w:val="hybridMultilevel"/>
    <w:tmpl w:val="D1F8951E"/>
    <w:lvl w:ilvl="0" w:tplc="7E504470">
      <w:start w:val="1"/>
      <w:numFmt w:val="lowerLetter"/>
      <w:lvlText w:val="%1."/>
      <w:lvlJc w:val="righ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F746B82"/>
    <w:multiLevelType w:val="hybridMultilevel"/>
    <w:tmpl w:val="40B4A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F7F7895"/>
    <w:multiLevelType w:val="hybridMultilevel"/>
    <w:tmpl w:val="B8FE7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5"/>
  </w:num>
  <w:num w:numId="4">
    <w:abstractNumId w:val="29"/>
  </w:num>
  <w:num w:numId="5">
    <w:abstractNumId w:val="10"/>
  </w:num>
  <w:num w:numId="6">
    <w:abstractNumId w:val="7"/>
  </w:num>
  <w:num w:numId="7">
    <w:abstractNumId w:val="5"/>
  </w:num>
  <w:num w:numId="8">
    <w:abstractNumId w:val="21"/>
  </w:num>
  <w:num w:numId="9">
    <w:abstractNumId w:val="30"/>
  </w:num>
  <w:num w:numId="10">
    <w:abstractNumId w:val="22"/>
  </w:num>
  <w:num w:numId="11">
    <w:abstractNumId w:val="27"/>
  </w:num>
  <w:num w:numId="12">
    <w:abstractNumId w:val="18"/>
  </w:num>
  <w:num w:numId="13">
    <w:abstractNumId w:val="31"/>
  </w:num>
  <w:num w:numId="14">
    <w:abstractNumId w:val="6"/>
  </w:num>
  <w:num w:numId="15">
    <w:abstractNumId w:val="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 w:numId="19">
    <w:abstractNumId w:val="0"/>
  </w:num>
  <w:num w:numId="20">
    <w:abstractNumId w:val="33"/>
  </w:num>
  <w:num w:numId="21">
    <w:abstractNumId w:val="23"/>
  </w:num>
  <w:num w:numId="22">
    <w:abstractNumId w:val="26"/>
  </w:num>
  <w:num w:numId="23">
    <w:abstractNumId w:val="19"/>
  </w:num>
  <w:num w:numId="24">
    <w:abstractNumId w:val="20"/>
  </w:num>
  <w:num w:numId="25">
    <w:abstractNumId w:val="32"/>
  </w:num>
  <w:num w:numId="26">
    <w:abstractNumId w:val="14"/>
  </w:num>
  <w:num w:numId="27">
    <w:abstractNumId w:val="25"/>
  </w:num>
  <w:num w:numId="28">
    <w:abstractNumId w:val="1"/>
  </w:num>
  <w:num w:numId="29">
    <w:abstractNumId w:val="13"/>
  </w:num>
  <w:num w:numId="30">
    <w:abstractNumId w:val="3"/>
  </w:num>
  <w:num w:numId="31">
    <w:abstractNumId w:val="16"/>
  </w:num>
  <w:num w:numId="32">
    <w:abstractNumId w:val="2"/>
  </w:num>
  <w:num w:numId="33">
    <w:abstractNumId w:val="2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6C0"/>
    <w:rsid w:val="00050563"/>
    <w:rsid w:val="00057A8F"/>
    <w:rsid w:val="00076A82"/>
    <w:rsid w:val="00077380"/>
    <w:rsid w:val="000C24CB"/>
    <w:rsid w:val="00107EE4"/>
    <w:rsid w:val="0014217D"/>
    <w:rsid w:val="00147522"/>
    <w:rsid w:val="001756E3"/>
    <w:rsid w:val="001A671C"/>
    <w:rsid w:val="001B7FBA"/>
    <w:rsid w:val="00226CB3"/>
    <w:rsid w:val="0025429E"/>
    <w:rsid w:val="002900AB"/>
    <w:rsid w:val="00345FEA"/>
    <w:rsid w:val="00404703"/>
    <w:rsid w:val="00425C25"/>
    <w:rsid w:val="004276C0"/>
    <w:rsid w:val="00427FF0"/>
    <w:rsid w:val="00454BFD"/>
    <w:rsid w:val="00507757"/>
    <w:rsid w:val="00507775"/>
    <w:rsid w:val="00532661"/>
    <w:rsid w:val="00554003"/>
    <w:rsid w:val="00580C4E"/>
    <w:rsid w:val="006A028C"/>
    <w:rsid w:val="006C3530"/>
    <w:rsid w:val="00705762"/>
    <w:rsid w:val="00772527"/>
    <w:rsid w:val="007A73E7"/>
    <w:rsid w:val="007F26F0"/>
    <w:rsid w:val="0081583E"/>
    <w:rsid w:val="00851531"/>
    <w:rsid w:val="008532C0"/>
    <w:rsid w:val="00856C77"/>
    <w:rsid w:val="00876AC8"/>
    <w:rsid w:val="00892C92"/>
    <w:rsid w:val="008E309A"/>
    <w:rsid w:val="009068E1"/>
    <w:rsid w:val="0091335C"/>
    <w:rsid w:val="00945B8D"/>
    <w:rsid w:val="00954EC0"/>
    <w:rsid w:val="00960A44"/>
    <w:rsid w:val="009610A3"/>
    <w:rsid w:val="00AA57EA"/>
    <w:rsid w:val="00AB3C74"/>
    <w:rsid w:val="00B5009F"/>
    <w:rsid w:val="00C50737"/>
    <w:rsid w:val="00C8506F"/>
    <w:rsid w:val="00CE4E3C"/>
    <w:rsid w:val="00D82911"/>
    <w:rsid w:val="00D93A81"/>
    <w:rsid w:val="00DA6CA3"/>
    <w:rsid w:val="00E3580B"/>
    <w:rsid w:val="00E579A1"/>
    <w:rsid w:val="00F5074F"/>
    <w:rsid w:val="00F519C7"/>
    <w:rsid w:val="00F81234"/>
    <w:rsid w:val="00FA549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3B0D"/>
  <w15:docId w15:val="{E1E80FE2-2AE9-4749-B4FD-42CD97CB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76C0"/>
    <w:pPr>
      <w:spacing w:after="0" w:line="240" w:lineRule="auto"/>
    </w:pPr>
  </w:style>
  <w:style w:type="paragraph" w:styleId="Heading1">
    <w:name w:val="heading 1"/>
    <w:basedOn w:val="Normal"/>
    <w:next w:val="Normal"/>
    <w:link w:val="Heading1Char"/>
    <w:uiPriority w:val="9"/>
    <w:qFormat/>
    <w:rsid w:val="0025429E"/>
    <w:pPr>
      <w:keepNext/>
      <w:keepLines/>
      <w:spacing w:before="240"/>
      <w:outlineLvl w:val="0"/>
    </w:pPr>
    <w:rPr>
      <w:rFonts w:ascii="Arial" w:eastAsiaTheme="majorEastAsia" w:hAnsi="Arial" w:cstheme="majorBidi"/>
      <w:b/>
      <w:color w:val="4472C4"/>
      <w:sz w:val="32"/>
      <w:szCs w:val="32"/>
    </w:rPr>
  </w:style>
  <w:style w:type="paragraph" w:styleId="Heading2">
    <w:name w:val="heading 2"/>
    <w:basedOn w:val="Normal"/>
    <w:next w:val="Normal"/>
    <w:link w:val="Heading2Char"/>
    <w:uiPriority w:val="9"/>
    <w:unhideWhenUsed/>
    <w:qFormat/>
    <w:rsid w:val="0025429E"/>
    <w:pPr>
      <w:keepNext/>
      <w:keepLines/>
      <w:spacing w:before="40"/>
      <w:outlineLvl w:val="1"/>
    </w:pPr>
    <w:rPr>
      <w:rFonts w:ascii="Arial" w:eastAsiaTheme="majorEastAsia" w:hAnsi="Arial" w:cstheme="majorBidi"/>
      <w:color w:val="4472C4"/>
      <w:sz w:val="26"/>
      <w:szCs w:val="26"/>
    </w:rPr>
  </w:style>
  <w:style w:type="paragraph" w:styleId="Heading3">
    <w:name w:val="heading 3"/>
    <w:basedOn w:val="Normal"/>
    <w:next w:val="Normal"/>
    <w:link w:val="Heading3Char"/>
    <w:uiPriority w:val="9"/>
    <w:unhideWhenUsed/>
    <w:qFormat/>
    <w:rsid w:val="00945B8D"/>
    <w:pPr>
      <w:keepNext/>
      <w:keepLines/>
      <w:spacing w:before="40"/>
      <w:outlineLvl w:val="2"/>
    </w:pPr>
    <w:rPr>
      <w:rFonts w:ascii="Arial" w:eastAsiaTheme="majorEastAsia" w:hAnsi="Arial" w:cstheme="majorBidi"/>
      <w:color w:val="4472C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6CA3"/>
    <w:rPr>
      <w:b/>
      <w:bCs/>
    </w:rPr>
  </w:style>
  <w:style w:type="character" w:styleId="Emphasis">
    <w:name w:val="Emphasis"/>
    <w:basedOn w:val="DefaultParagraphFont"/>
    <w:uiPriority w:val="20"/>
    <w:qFormat/>
    <w:rsid w:val="00DA6CA3"/>
    <w:rPr>
      <w:i/>
      <w:iCs/>
    </w:rPr>
  </w:style>
  <w:style w:type="paragraph" w:styleId="ListParagraph">
    <w:name w:val="List Paragraph"/>
    <w:basedOn w:val="Normal"/>
    <w:link w:val="ListParagraphChar"/>
    <w:uiPriority w:val="34"/>
    <w:qFormat/>
    <w:rsid w:val="00DA6CA3"/>
    <w:pPr>
      <w:ind w:left="720"/>
      <w:contextualSpacing/>
    </w:pPr>
  </w:style>
  <w:style w:type="character" w:customStyle="1" w:styleId="ListParagraphChar">
    <w:name w:val="List Paragraph Char"/>
    <w:link w:val="ListParagraph"/>
    <w:uiPriority w:val="34"/>
    <w:rsid w:val="00DA6CA3"/>
  </w:style>
  <w:style w:type="character" w:customStyle="1" w:styleId="Heading2Char">
    <w:name w:val="Heading 2 Char"/>
    <w:basedOn w:val="DefaultParagraphFont"/>
    <w:link w:val="Heading2"/>
    <w:uiPriority w:val="9"/>
    <w:rsid w:val="0025429E"/>
    <w:rPr>
      <w:rFonts w:ascii="Arial" w:eastAsiaTheme="majorEastAsia" w:hAnsi="Arial" w:cstheme="majorBidi"/>
      <w:color w:val="4472C4"/>
      <w:sz w:val="26"/>
      <w:szCs w:val="26"/>
    </w:rPr>
  </w:style>
  <w:style w:type="character" w:customStyle="1" w:styleId="Heading3Char">
    <w:name w:val="Heading 3 Char"/>
    <w:basedOn w:val="DefaultParagraphFont"/>
    <w:link w:val="Heading3"/>
    <w:uiPriority w:val="9"/>
    <w:rsid w:val="00945B8D"/>
    <w:rPr>
      <w:rFonts w:ascii="Arial" w:eastAsiaTheme="majorEastAsia" w:hAnsi="Arial" w:cstheme="majorBidi"/>
      <w:color w:val="4472C4"/>
      <w:szCs w:val="24"/>
    </w:rPr>
  </w:style>
  <w:style w:type="character" w:styleId="Hyperlink">
    <w:name w:val="Hyperlink"/>
    <w:basedOn w:val="DefaultParagraphFont"/>
    <w:uiPriority w:val="99"/>
    <w:rsid w:val="004276C0"/>
    <w:rPr>
      <w:rFonts w:asciiTheme="minorHAnsi" w:hAnsiTheme="minorHAnsi"/>
      <w:color w:val="0000FF"/>
      <w:sz w:val="22"/>
      <w:u w:val="single"/>
    </w:rPr>
  </w:style>
  <w:style w:type="character" w:styleId="CommentReference">
    <w:name w:val="annotation reference"/>
    <w:basedOn w:val="DefaultParagraphFont"/>
    <w:uiPriority w:val="99"/>
    <w:semiHidden/>
    <w:unhideWhenUsed/>
    <w:rsid w:val="004276C0"/>
    <w:rPr>
      <w:sz w:val="16"/>
      <w:szCs w:val="16"/>
    </w:rPr>
  </w:style>
  <w:style w:type="paragraph" w:styleId="CommentText">
    <w:name w:val="annotation text"/>
    <w:basedOn w:val="Normal"/>
    <w:link w:val="CommentTextChar"/>
    <w:uiPriority w:val="99"/>
    <w:unhideWhenUsed/>
    <w:rsid w:val="004276C0"/>
    <w:rPr>
      <w:sz w:val="20"/>
      <w:szCs w:val="20"/>
    </w:rPr>
  </w:style>
  <w:style w:type="character" w:customStyle="1" w:styleId="CommentTextChar">
    <w:name w:val="Comment Text Char"/>
    <w:basedOn w:val="DefaultParagraphFont"/>
    <w:link w:val="CommentText"/>
    <w:uiPriority w:val="99"/>
    <w:rsid w:val="004276C0"/>
    <w:rPr>
      <w:sz w:val="20"/>
      <w:szCs w:val="20"/>
    </w:rPr>
  </w:style>
  <w:style w:type="paragraph" w:styleId="Header">
    <w:name w:val="header"/>
    <w:basedOn w:val="Normal"/>
    <w:link w:val="HeaderChar"/>
    <w:uiPriority w:val="99"/>
    <w:unhideWhenUsed/>
    <w:rsid w:val="004276C0"/>
    <w:pPr>
      <w:tabs>
        <w:tab w:val="center" w:pos="4513"/>
        <w:tab w:val="right" w:pos="9026"/>
      </w:tabs>
    </w:pPr>
  </w:style>
  <w:style w:type="character" w:customStyle="1" w:styleId="HeaderChar">
    <w:name w:val="Header Char"/>
    <w:basedOn w:val="DefaultParagraphFont"/>
    <w:link w:val="Header"/>
    <w:uiPriority w:val="99"/>
    <w:rsid w:val="004276C0"/>
  </w:style>
  <w:style w:type="paragraph" w:styleId="Footer">
    <w:name w:val="footer"/>
    <w:basedOn w:val="Normal"/>
    <w:link w:val="FooterChar"/>
    <w:uiPriority w:val="99"/>
    <w:unhideWhenUsed/>
    <w:rsid w:val="004276C0"/>
    <w:pPr>
      <w:tabs>
        <w:tab w:val="center" w:pos="4513"/>
        <w:tab w:val="right" w:pos="9026"/>
      </w:tabs>
    </w:pPr>
  </w:style>
  <w:style w:type="character" w:customStyle="1" w:styleId="FooterChar">
    <w:name w:val="Footer Char"/>
    <w:basedOn w:val="DefaultParagraphFont"/>
    <w:link w:val="Footer"/>
    <w:uiPriority w:val="99"/>
    <w:rsid w:val="004276C0"/>
  </w:style>
  <w:style w:type="paragraph" w:styleId="BalloonText">
    <w:name w:val="Balloon Text"/>
    <w:basedOn w:val="Normal"/>
    <w:link w:val="BalloonTextChar"/>
    <w:uiPriority w:val="99"/>
    <w:semiHidden/>
    <w:unhideWhenUsed/>
    <w:rsid w:val="004276C0"/>
    <w:rPr>
      <w:rFonts w:ascii="Tahoma" w:hAnsi="Tahoma" w:cs="Tahoma"/>
      <w:sz w:val="16"/>
      <w:szCs w:val="16"/>
    </w:rPr>
  </w:style>
  <w:style w:type="character" w:customStyle="1" w:styleId="BalloonTextChar">
    <w:name w:val="Balloon Text Char"/>
    <w:basedOn w:val="DefaultParagraphFont"/>
    <w:link w:val="BalloonText"/>
    <w:uiPriority w:val="99"/>
    <w:semiHidden/>
    <w:rsid w:val="004276C0"/>
    <w:rPr>
      <w:rFonts w:ascii="Tahoma" w:hAnsi="Tahoma" w:cs="Tahoma"/>
      <w:sz w:val="16"/>
      <w:szCs w:val="16"/>
    </w:rPr>
  </w:style>
  <w:style w:type="character" w:customStyle="1" w:styleId="Heading1Char">
    <w:name w:val="Heading 1 Char"/>
    <w:basedOn w:val="DefaultParagraphFont"/>
    <w:link w:val="Heading1"/>
    <w:uiPriority w:val="9"/>
    <w:rsid w:val="0025429E"/>
    <w:rPr>
      <w:rFonts w:ascii="Arial" w:eastAsiaTheme="majorEastAsia" w:hAnsi="Arial" w:cstheme="majorBidi"/>
      <w:b/>
      <w:color w:val="4472C4"/>
      <w:sz w:val="32"/>
      <w:szCs w:val="32"/>
    </w:rPr>
  </w:style>
  <w:style w:type="table" w:styleId="TableGrid">
    <w:name w:val="Table Grid"/>
    <w:basedOn w:val="TableNormal"/>
    <w:uiPriority w:val="59"/>
    <w:rsid w:val="00507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80C4E"/>
  </w:style>
  <w:style w:type="character" w:customStyle="1" w:styleId="UnresolvedMention1">
    <w:name w:val="Unresolved Mention1"/>
    <w:basedOn w:val="DefaultParagraphFont"/>
    <w:uiPriority w:val="99"/>
    <w:semiHidden/>
    <w:unhideWhenUsed/>
    <w:rsid w:val="00404703"/>
    <w:rPr>
      <w:color w:val="605E5C"/>
      <w:shd w:val="clear" w:color="auto" w:fill="E1DFDD"/>
    </w:rPr>
  </w:style>
  <w:style w:type="character" w:styleId="FollowedHyperlink">
    <w:name w:val="FollowedHyperlink"/>
    <w:basedOn w:val="DefaultParagraphFont"/>
    <w:uiPriority w:val="99"/>
    <w:semiHidden/>
    <w:unhideWhenUsed/>
    <w:rsid w:val="000C24CB"/>
    <w:rPr>
      <w:color w:val="68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online.tki.org.nz/Teaching-and-Learning/Creatives-in-schools" TargetMode="External"/><Relationship Id="rId13" Type="http://schemas.openxmlformats.org/officeDocument/2006/relationships/hyperlink" Target="http://artsonline.tki.org.nz/Teaching-and-Learning/Creatives-in-Schools/Available-Creatives" TargetMode="External"/><Relationship Id="rId18" Type="http://schemas.openxmlformats.org/officeDocument/2006/relationships/hyperlink" Target="mailto:CreativesInSchools@education.govt.n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artsonline.tki.org.nz/Teaching-and-Learning/Creatives-in-schools/Frequently-asked-questions" TargetMode="External"/><Relationship Id="rId2" Type="http://schemas.openxmlformats.org/officeDocument/2006/relationships/numbering" Target="numbering.xml"/><Relationship Id="rId16" Type="http://schemas.openxmlformats.org/officeDocument/2006/relationships/hyperlink" Target="https://forms.education.govt.nz/forms/view/crs0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sonline.tki.org.nz/Teaching-and-Learning/Creatives-in-schools/Frequently-asked-ques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tsonline.tki.org.nz/content/download/16818/106004/version/1/file/Project+timeline.docx" TargetMode="External"/><Relationship Id="rId23" Type="http://schemas.openxmlformats.org/officeDocument/2006/relationships/fontTable" Target="fontTable.xml"/><Relationship Id="rId10" Type="http://schemas.openxmlformats.org/officeDocument/2006/relationships/hyperlink" Target="http://artsonline.tki.org.nz/Teaching-and-Learning/Creatives-in-schools/For-creativ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tsonline.tki.org.nz/Teaching-and-Learning/Creatives-in-schools/For-schools-and-kura" TargetMode="External"/><Relationship Id="rId14" Type="http://schemas.openxmlformats.org/officeDocument/2006/relationships/hyperlink" Target="http://artsonline.tki.org.nz/content/download/16750/105444/version/1/file/Project+budget.docx"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E6C8-062A-45EE-9568-5B31DC1B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Ye</dc:creator>
  <cp:lastModifiedBy>Nancy Ye</cp:lastModifiedBy>
  <cp:revision>2</cp:revision>
  <dcterms:created xsi:type="dcterms:W3CDTF">2020-06-24T21:14:00Z</dcterms:created>
  <dcterms:modified xsi:type="dcterms:W3CDTF">2020-06-24T21:14:00Z</dcterms:modified>
</cp:coreProperties>
</file>